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C98" w:rsidRPr="00D165E1" w:rsidRDefault="00807C98" w:rsidP="004103AD">
      <w:pPr>
        <w:spacing w:after="0" w:line="240" w:lineRule="auto"/>
        <w:rPr>
          <w:rFonts w:cs="Times New Roman"/>
          <w:noProof/>
          <w:sz w:val="28"/>
          <w:szCs w:val="28"/>
          <w:lang w:eastAsia="tr-TR"/>
        </w:rPr>
      </w:pPr>
      <w:r w:rsidRPr="00807C98">
        <w:rPr>
          <w:rFonts w:ascii="Calibri" w:hAnsi="Calibri"/>
          <w:noProof/>
          <w:lang w:eastAsia="tr-TR"/>
        </w:rPr>
        <w:drawing>
          <wp:inline distT="0" distB="0" distL="0" distR="0">
            <wp:extent cx="887730" cy="744478"/>
            <wp:effectExtent l="19050" t="0" r="7620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093" cy="748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3DC1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Erişkin Hematoloji </w:t>
      </w:r>
      <w:proofErr w:type="gramStart"/>
      <w:r w:rsidRPr="005B3DC1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kliniği </w:t>
      </w:r>
      <w:r w:rsidR="00DF3C27" w:rsidRPr="00DF3C27">
        <w:rPr>
          <w:rFonts w:ascii="Times New Roman" w:hAnsi="Times New Roman" w:cs="Times New Roman"/>
          <w:noProof/>
          <w:sz w:val="28"/>
          <w:szCs w:val="24"/>
          <w:vertAlign w:val="superscript"/>
          <w:lang w:eastAsia="tr-TR"/>
        </w:rPr>
        <w:t>!</w:t>
      </w:r>
      <w:r w:rsidR="005B3DC1" w:rsidRPr="00E46626">
        <w:rPr>
          <w:rFonts w:ascii="Times New Roman" w:hAnsi="Times New Roman" w:cs="Times New Roman"/>
          <w:b/>
          <w:sz w:val="24"/>
        </w:rPr>
        <w:t>Dara</w:t>
      </w:r>
      <w:proofErr w:type="gramEnd"/>
      <w:r w:rsidR="00E46626">
        <w:rPr>
          <w:rFonts w:ascii="Times New Roman" w:hAnsi="Times New Roman" w:cs="Times New Roman"/>
          <w:b/>
          <w:sz w:val="24"/>
        </w:rPr>
        <w:t>/</w:t>
      </w:r>
      <w:proofErr w:type="spellStart"/>
      <w:r w:rsidR="005B3DC1" w:rsidRPr="00E46626">
        <w:rPr>
          <w:rFonts w:ascii="Times New Roman" w:hAnsi="Times New Roman" w:cs="Times New Roman"/>
          <w:b/>
          <w:sz w:val="24"/>
        </w:rPr>
        <w:t>Vel</w:t>
      </w:r>
      <w:proofErr w:type="spellEnd"/>
      <w:r w:rsidR="00E46626">
        <w:rPr>
          <w:rFonts w:ascii="Times New Roman" w:hAnsi="Times New Roman" w:cs="Times New Roman"/>
          <w:b/>
          <w:sz w:val="24"/>
        </w:rPr>
        <w:t>/</w:t>
      </w:r>
      <w:proofErr w:type="spellStart"/>
      <w:r w:rsidR="005B3DC1" w:rsidRPr="00E46626">
        <w:rPr>
          <w:rFonts w:ascii="Times New Roman" w:hAnsi="Times New Roman" w:cs="Times New Roman"/>
          <w:b/>
          <w:sz w:val="24"/>
        </w:rPr>
        <w:t>Dex</w:t>
      </w:r>
      <w:proofErr w:type="spellEnd"/>
      <w:r w:rsidR="005B3DC1" w:rsidRPr="00E46626">
        <w:rPr>
          <w:rFonts w:ascii="Times New Roman" w:hAnsi="Times New Roman" w:cs="Times New Roman"/>
          <w:b/>
          <w:sz w:val="24"/>
        </w:rPr>
        <w:t xml:space="preserve"> </w:t>
      </w:r>
      <w:r w:rsidR="0093040B">
        <w:rPr>
          <w:rFonts w:ascii="Times New Roman" w:hAnsi="Times New Roman" w:cs="Times New Roman"/>
          <w:b/>
          <w:sz w:val="24"/>
        </w:rPr>
        <w:t>(</w:t>
      </w:r>
      <w:proofErr w:type="spellStart"/>
      <w:r w:rsidR="0093040B">
        <w:rPr>
          <w:rFonts w:ascii="Times New Roman" w:hAnsi="Times New Roman" w:cs="Times New Roman"/>
          <w:b/>
          <w:sz w:val="24"/>
        </w:rPr>
        <w:t>DVd</w:t>
      </w:r>
      <w:proofErr w:type="spellEnd"/>
      <w:r w:rsidR="0093040B">
        <w:rPr>
          <w:rFonts w:ascii="Times New Roman" w:hAnsi="Times New Roman" w:cs="Times New Roman"/>
          <w:b/>
          <w:sz w:val="24"/>
        </w:rPr>
        <w:t xml:space="preserve">) </w:t>
      </w:r>
      <w:r w:rsidR="0027777E" w:rsidRPr="005B3D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tedavi</w:t>
      </w:r>
      <w:r w:rsidR="0027777E" w:rsidRPr="005B3DC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5B3DC1">
        <w:rPr>
          <w:rFonts w:ascii="Times New Roman" w:hAnsi="Times New Roman" w:cs="Times New Roman"/>
          <w:bCs/>
          <w:color w:val="232323"/>
          <w:sz w:val="24"/>
          <w:szCs w:val="24"/>
          <w:shd w:val="clear" w:color="auto" w:fill="FFFFFF"/>
        </w:rPr>
        <w:t>rejimi</w:t>
      </w:r>
      <w:r w:rsidR="0046359F">
        <w:rPr>
          <w:rFonts w:ascii="Times New Roman" w:hAnsi="Times New Roman" w:cs="Times New Roman"/>
          <w:bCs/>
          <w:color w:val="232323"/>
          <w:sz w:val="28"/>
          <w:szCs w:val="28"/>
          <w:shd w:val="clear" w:color="auto" w:fill="FFFFFF"/>
        </w:rPr>
        <w:t xml:space="preserve"> </w:t>
      </w:r>
      <w:r w:rsidR="00837A19" w:rsidRPr="005B3DC1">
        <w:rPr>
          <w:rFonts w:ascii="Times New Roman" w:hAnsi="Times New Roman" w:cs="Times New Roman"/>
          <w:bCs/>
          <w:i/>
          <w:color w:val="232323"/>
          <w:sz w:val="24"/>
          <w:szCs w:val="24"/>
          <w:shd w:val="clear" w:color="auto" w:fill="FFFFFF"/>
        </w:rPr>
        <w:t>(1</w:t>
      </w:r>
      <w:r w:rsidR="00E46626">
        <w:rPr>
          <w:rFonts w:ascii="Times New Roman" w:hAnsi="Times New Roman" w:cs="Times New Roman"/>
          <w:bCs/>
          <w:i/>
          <w:color w:val="232323"/>
          <w:sz w:val="24"/>
          <w:szCs w:val="24"/>
          <w:shd w:val="clear" w:color="auto" w:fill="FFFFFF"/>
        </w:rPr>
        <w:t>-3</w:t>
      </w:r>
      <w:r w:rsidR="00C67AC9" w:rsidRPr="005B3DC1">
        <w:rPr>
          <w:rFonts w:ascii="Times New Roman" w:hAnsi="Times New Roman" w:cs="Times New Roman"/>
          <w:bCs/>
          <w:i/>
          <w:color w:val="232323"/>
          <w:sz w:val="24"/>
          <w:szCs w:val="24"/>
          <w:shd w:val="clear" w:color="auto" w:fill="FFFFFF"/>
        </w:rPr>
        <w:t>.</w:t>
      </w:r>
      <w:r w:rsidR="00837A19" w:rsidRPr="005B3DC1">
        <w:rPr>
          <w:rFonts w:ascii="Times New Roman" w:hAnsi="Times New Roman" w:cs="Times New Roman"/>
          <w:bCs/>
          <w:i/>
          <w:color w:val="232323"/>
          <w:sz w:val="24"/>
          <w:szCs w:val="24"/>
          <w:shd w:val="clear" w:color="auto" w:fill="FFFFFF"/>
        </w:rPr>
        <w:t xml:space="preserve"> </w:t>
      </w:r>
      <w:proofErr w:type="spellStart"/>
      <w:r w:rsidR="0046359F" w:rsidRPr="005B3DC1">
        <w:rPr>
          <w:rFonts w:ascii="Times New Roman" w:hAnsi="Times New Roman" w:cs="Times New Roman"/>
          <w:bCs/>
          <w:i/>
          <w:color w:val="232323"/>
          <w:sz w:val="24"/>
          <w:szCs w:val="24"/>
          <w:shd w:val="clear" w:color="auto" w:fill="FFFFFF"/>
        </w:rPr>
        <w:t>sikluslar</w:t>
      </w:r>
      <w:proofErr w:type="spellEnd"/>
      <w:r w:rsidR="0046359F" w:rsidRPr="005B3DC1">
        <w:rPr>
          <w:rFonts w:ascii="Times New Roman" w:hAnsi="Times New Roman" w:cs="Times New Roman"/>
          <w:bCs/>
          <w:i/>
          <w:color w:val="232323"/>
          <w:sz w:val="24"/>
          <w:szCs w:val="24"/>
          <w:shd w:val="clear" w:color="auto" w:fill="FFFFFF"/>
        </w:rPr>
        <w:t xml:space="preserve"> için)</w:t>
      </w:r>
    </w:p>
    <w:tbl>
      <w:tblPr>
        <w:tblpPr w:leftFromText="141" w:rightFromText="141" w:vertAnchor="page" w:horzAnchor="margin" w:tblpY="1679"/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"/>
        <w:gridCol w:w="1412"/>
        <w:gridCol w:w="107"/>
        <w:gridCol w:w="1878"/>
        <w:gridCol w:w="142"/>
        <w:gridCol w:w="1417"/>
        <w:gridCol w:w="849"/>
        <w:gridCol w:w="297"/>
        <w:gridCol w:w="413"/>
        <w:gridCol w:w="97"/>
        <w:gridCol w:w="2737"/>
      </w:tblGrid>
      <w:tr w:rsidR="00390B78" w:rsidTr="005815C6">
        <w:trPr>
          <w:trHeight w:val="145"/>
        </w:trPr>
        <w:tc>
          <w:tcPr>
            <w:tcW w:w="4323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390B78" w:rsidRPr="00F463FA" w:rsidRDefault="00390B78" w:rsidP="005815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BA8">
              <w:rPr>
                <w:rFonts w:ascii="Times New Roman" w:hAnsi="Times New Roman" w:cs="Times New Roman"/>
                <w:b/>
                <w:sz w:val="24"/>
                <w:szCs w:val="24"/>
              </w:rPr>
              <w:t>Ad/</w:t>
            </w:r>
            <w:proofErr w:type="spellStart"/>
            <w:r w:rsidRPr="00821BA8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F463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05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90B78" w:rsidRPr="00F463FA" w:rsidRDefault="00390B78" w:rsidP="005815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072">
              <w:rPr>
                <w:rFonts w:ascii="Times New Roman" w:hAnsi="Times New Roman" w:cs="Times New Roman"/>
                <w:b/>
                <w:sz w:val="28"/>
                <w:szCs w:val="24"/>
              </w:rPr>
              <w:t>Tanı</w:t>
            </w:r>
            <w:r w:rsidRPr="00292072">
              <w:rPr>
                <w:rFonts w:ascii="Times New Roman" w:hAnsi="Times New Roman" w:cs="Times New Roman"/>
                <w:sz w:val="28"/>
                <w:szCs w:val="24"/>
              </w:rPr>
              <w:t xml:space="preserve">: </w:t>
            </w:r>
            <w:proofErr w:type="spellStart"/>
            <w:r w:rsidRPr="00F463FA">
              <w:rPr>
                <w:rFonts w:ascii="Times New Roman" w:hAnsi="Times New Roman" w:cs="Times New Roman"/>
                <w:sz w:val="24"/>
                <w:szCs w:val="24"/>
              </w:rPr>
              <w:t>Mul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F463FA">
              <w:rPr>
                <w:rFonts w:ascii="Times New Roman" w:hAnsi="Times New Roman" w:cs="Times New Roman"/>
                <w:sz w:val="24"/>
                <w:szCs w:val="24"/>
              </w:rPr>
              <w:t>ipl</w:t>
            </w:r>
            <w:proofErr w:type="spellEnd"/>
            <w:r w:rsidRPr="00F46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3FA">
              <w:rPr>
                <w:rFonts w:ascii="Times New Roman" w:hAnsi="Times New Roman" w:cs="Times New Roman"/>
                <w:sz w:val="24"/>
                <w:szCs w:val="24"/>
              </w:rPr>
              <w:t>Miyelom</w:t>
            </w:r>
            <w:proofErr w:type="spellEnd"/>
          </w:p>
        </w:tc>
        <w:tc>
          <w:tcPr>
            <w:tcW w:w="3247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390B78" w:rsidRPr="005B3DC1" w:rsidRDefault="0096539E" w:rsidP="005815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2CB">
              <w:rPr>
                <w:rFonts w:ascii="Times New Roman" w:hAnsi="Times New Roman" w:cs="Times New Roman"/>
                <w:sz w:val="24"/>
                <w:szCs w:val="24"/>
              </w:rPr>
              <w:t>Dara</w:t>
            </w:r>
            <w:r w:rsidR="00962E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642CB">
              <w:rPr>
                <w:rFonts w:ascii="Times New Roman" w:hAnsi="Times New Roman" w:cs="Times New Roman"/>
                <w:sz w:val="24"/>
                <w:szCs w:val="24"/>
              </w:rPr>
              <w:t>Vel</w:t>
            </w:r>
            <w:proofErr w:type="spellEnd"/>
            <w:r w:rsidR="00962E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642CB">
              <w:rPr>
                <w:rFonts w:ascii="Times New Roman" w:hAnsi="Times New Roman" w:cs="Times New Roman"/>
                <w:sz w:val="24"/>
                <w:szCs w:val="24"/>
              </w:rPr>
              <w:t>Dex</w:t>
            </w:r>
            <w:proofErr w:type="spellEnd"/>
            <w:r w:rsidRPr="00A64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A642CB">
              <w:rPr>
                <w:rFonts w:ascii="Times New Roman" w:hAnsi="Times New Roman" w:cs="Times New Roman"/>
                <w:b/>
                <w:sz w:val="24"/>
                <w:szCs w:val="24"/>
              </w:rPr>
              <w:t>Vd</w:t>
            </w:r>
            <w:proofErr w:type="spellEnd"/>
            <w:r w:rsidRPr="00A642C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90B78" w:rsidTr="005815C6">
        <w:trPr>
          <w:trHeight w:val="351"/>
        </w:trPr>
        <w:tc>
          <w:tcPr>
            <w:tcW w:w="2445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:rsidR="00390B78" w:rsidRPr="00F463FA" w:rsidRDefault="00390B78" w:rsidP="005815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BA8">
              <w:rPr>
                <w:rFonts w:ascii="Times New Roman" w:hAnsi="Times New Roman" w:cs="Times New Roman"/>
                <w:b/>
                <w:sz w:val="24"/>
                <w:szCs w:val="24"/>
              </w:rPr>
              <w:t>Yaş/Cinsiyet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390B78" w:rsidRPr="00F463FA" w:rsidRDefault="00390B78" w:rsidP="005815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BA8">
              <w:rPr>
                <w:rFonts w:ascii="Times New Roman" w:hAnsi="Times New Roman" w:cs="Times New Roman"/>
                <w:b/>
                <w:sz w:val="24"/>
                <w:szCs w:val="24"/>
              </w:rPr>
              <w:t>Kilo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(kg):</w:t>
            </w:r>
          </w:p>
        </w:tc>
        <w:tc>
          <w:tcPr>
            <w:tcW w:w="5952" w:type="dxa"/>
            <w:gridSpan w:val="7"/>
            <w:tcBorders>
              <w:left w:val="single" w:sz="4" w:space="0" w:color="auto"/>
              <w:right w:val="double" w:sz="4" w:space="0" w:color="auto"/>
            </w:tcBorders>
          </w:tcPr>
          <w:p w:rsidR="00390B78" w:rsidRPr="00E45EBF" w:rsidRDefault="005930AB" w:rsidP="005815C6">
            <w:pPr>
              <w:spacing w:after="0"/>
              <w:ind w:left="-1771" w:firstLine="12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390B78" w:rsidRPr="00821BA8">
              <w:rPr>
                <w:rFonts w:ascii="Times New Roman" w:hAnsi="Times New Roman" w:cs="Times New Roman"/>
                <w:b/>
                <w:sz w:val="24"/>
                <w:szCs w:val="24"/>
              </w:rPr>
              <w:t>Tedavi</w:t>
            </w:r>
            <w:r w:rsidR="00390B78" w:rsidRPr="00F463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90B78" w:rsidRPr="00A9792C">
              <w:rPr>
                <w:rFonts w:ascii="Times New Roman" w:hAnsi="Times New Roman" w:cs="Times New Roman"/>
                <w:b/>
                <w:bCs/>
                <w:color w:val="23232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90B78" w:rsidRPr="005930AB">
              <w:rPr>
                <w:rFonts w:ascii="Times New Roman" w:hAnsi="Times New Roman" w:cs="Times New Roman"/>
                <w:bCs/>
                <w:color w:val="232323"/>
                <w:szCs w:val="24"/>
                <w:shd w:val="clear" w:color="auto" w:fill="FFFFFF"/>
              </w:rPr>
              <w:t>Daratumumab</w:t>
            </w:r>
            <w:proofErr w:type="spellEnd"/>
            <w:r w:rsidR="00390B78" w:rsidRPr="005930AB">
              <w:rPr>
                <w:rFonts w:ascii="Times New Roman" w:hAnsi="Times New Roman" w:cs="Times New Roman"/>
                <w:szCs w:val="24"/>
              </w:rPr>
              <w:t>/</w:t>
            </w:r>
            <w:r w:rsidR="00837A19" w:rsidRPr="005930A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837A19" w:rsidRPr="005930AB">
              <w:rPr>
                <w:rFonts w:ascii="Times New Roman" w:hAnsi="Times New Roman" w:cs="Times New Roman"/>
              </w:rPr>
              <w:t>Bortezomib</w:t>
            </w:r>
            <w:proofErr w:type="spellEnd"/>
            <w:r w:rsidR="00837A19" w:rsidRPr="005930AB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r w:rsidR="00390B78" w:rsidRPr="005930AB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/</w:t>
            </w:r>
            <w:proofErr w:type="spellStart"/>
            <w:r w:rsidR="00390B78" w:rsidRPr="005930AB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Dexamethasone</w:t>
            </w:r>
            <w:proofErr w:type="spellEnd"/>
            <w:r w:rsidRPr="005930AB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DVd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390B78" w:rsidTr="005815C6">
        <w:trPr>
          <w:trHeight w:val="171"/>
        </w:trPr>
        <w:tc>
          <w:tcPr>
            <w:tcW w:w="2445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0B78" w:rsidRPr="00F463FA" w:rsidRDefault="00390B78" w:rsidP="005815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BA8">
              <w:rPr>
                <w:rFonts w:ascii="Times New Roman" w:hAnsi="Times New Roman" w:cs="Times New Roman"/>
                <w:b/>
                <w:sz w:val="24"/>
                <w:szCs w:val="24"/>
              </w:rPr>
              <w:t>Hepatit paneli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78" w:rsidRPr="00F463FA" w:rsidRDefault="00390B78" w:rsidP="005815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BA8">
              <w:rPr>
                <w:rFonts w:ascii="Times New Roman" w:hAnsi="Times New Roman" w:cs="Times New Roman"/>
                <w:b/>
                <w:sz w:val="24"/>
                <w:szCs w:val="24"/>
              </w:rPr>
              <w:t>Kan grubu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78" w:rsidRPr="00F463FA" w:rsidRDefault="00390B78" w:rsidP="005815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45EBF">
              <w:rPr>
                <w:rFonts w:ascii="Times New Roman" w:hAnsi="Times New Roman" w:cs="Times New Roman"/>
                <w:b/>
                <w:sz w:val="24"/>
                <w:szCs w:val="24"/>
              </w:rPr>
              <w:t>Siklus</w:t>
            </w:r>
            <w:proofErr w:type="spellEnd"/>
            <w:r w:rsidRPr="00E45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45EBF">
              <w:rPr>
                <w:rFonts w:ascii="Times New Roman" w:hAnsi="Times New Roman" w:cs="Times New Roman"/>
                <w:b/>
                <w:sz w:val="24"/>
                <w:szCs w:val="24"/>
              </w:rPr>
              <w:t>aralığı</w:t>
            </w:r>
            <w:proofErr w:type="gramEnd"/>
            <w:r w:rsidRPr="00E45EB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837A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gün</w:t>
            </w:r>
          </w:p>
        </w:tc>
        <w:tc>
          <w:tcPr>
            <w:tcW w:w="3544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0B78" w:rsidRPr="00F463FA" w:rsidRDefault="005B3DC1" w:rsidP="005815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ve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sikluslar</w:t>
            </w:r>
            <w:proofErr w:type="spellEnd"/>
            <w:r w:rsidR="00A642CB">
              <w:rPr>
                <w:rFonts w:ascii="Times New Roman" w:hAnsi="Times New Roman" w:cs="Times New Roman"/>
                <w:sz w:val="24"/>
                <w:szCs w:val="24"/>
              </w:rPr>
              <w:t xml:space="preserve"> için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90B78" w:rsidTr="005815C6">
        <w:trPr>
          <w:trHeight w:val="316"/>
        </w:trPr>
        <w:tc>
          <w:tcPr>
            <w:tcW w:w="10275" w:type="dxa"/>
            <w:gridSpan w:val="11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 w:themeFill="background2"/>
          </w:tcPr>
          <w:p w:rsidR="00390B78" w:rsidRPr="0027777E" w:rsidRDefault="00390B78" w:rsidP="00581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C83">
              <w:rPr>
                <w:rFonts w:ascii="Times New Roman" w:hAnsi="Times New Roman" w:cs="Times New Roman"/>
                <w:sz w:val="24"/>
                <w:szCs w:val="24"/>
              </w:rPr>
              <w:t>Siklus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C83">
              <w:rPr>
                <w:rFonts w:ascii="Times New Roman" w:hAnsi="Times New Roman" w:cs="Times New Roman"/>
                <w:sz w:val="24"/>
                <w:szCs w:val="24"/>
              </w:rPr>
              <w:t>öncesi MNS≥1.000/mm</w:t>
            </w:r>
            <w:r w:rsidRPr="00EA6C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A6C83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EA6C83">
              <w:rPr>
                <w:rFonts w:ascii="Times New Roman" w:hAnsi="Times New Roman" w:cs="Times New Roman"/>
                <w:sz w:val="24"/>
                <w:szCs w:val="24"/>
              </w:rPr>
              <w:t>Trombosit</w:t>
            </w:r>
            <w:proofErr w:type="spellEnd"/>
            <w:r w:rsidRPr="00EA6C83">
              <w:rPr>
                <w:rFonts w:ascii="Times New Roman" w:hAnsi="Times New Roman" w:cs="Times New Roman"/>
                <w:sz w:val="24"/>
                <w:szCs w:val="24"/>
              </w:rPr>
              <w:t xml:space="preserve"> ≥30.000/mm</w:t>
            </w:r>
            <w:r w:rsidRPr="00EA6C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A6C83">
              <w:rPr>
                <w:rFonts w:ascii="Times New Roman" w:hAnsi="Times New Roman" w:cs="Times New Roman"/>
                <w:sz w:val="24"/>
                <w:szCs w:val="24"/>
              </w:rPr>
              <w:t xml:space="preserve">olmadan </w:t>
            </w:r>
            <w:proofErr w:type="spellStart"/>
            <w:r w:rsidRPr="00EA6C83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klusa</w:t>
            </w:r>
            <w:proofErr w:type="spellEnd"/>
            <w:r w:rsidRPr="00EA6C83">
              <w:rPr>
                <w:rFonts w:ascii="Times New Roman" w:hAnsi="Times New Roman" w:cs="Times New Roman"/>
                <w:sz w:val="24"/>
                <w:szCs w:val="24"/>
              </w:rPr>
              <w:t xml:space="preserve"> başlanılmamalıdır.</w:t>
            </w:r>
          </w:p>
        </w:tc>
      </w:tr>
      <w:tr w:rsidR="00390B78" w:rsidTr="005815C6">
        <w:trPr>
          <w:trHeight w:val="185"/>
        </w:trPr>
        <w:tc>
          <w:tcPr>
            <w:tcW w:w="2338" w:type="dxa"/>
            <w:gridSpan w:val="2"/>
            <w:tcBorders>
              <w:top w:val="double" w:sz="4" w:space="0" w:color="auto"/>
            </w:tcBorders>
            <w:shd w:val="clear" w:color="auto" w:fill="FFFF00"/>
            <w:vAlign w:val="center"/>
          </w:tcPr>
          <w:p w:rsidR="00390B78" w:rsidRPr="00414356" w:rsidRDefault="00390B78" w:rsidP="005815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14356">
              <w:rPr>
                <w:rFonts w:ascii="Times New Roman" w:hAnsi="Times New Roman" w:cs="Times New Roman"/>
                <w:b/>
                <w:sz w:val="28"/>
                <w:szCs w:val="28"/>
              </w:rPr>
              <w:t>SİKLUS*</w:t>
            </w:r>
          </w:p>
        </w:tc>
        <w:tc>
          <w:tcPr>
            <w:tcW w:w="5103" w:type="dxa"/>
            <w:gridSpan w:val="7"/>
            <w:tcBorders>
              <w:top w:val="double" w:sz="4" w:space="0" w:color="auto"/>
            </w:tcBorders>
            <w:shd w:val="clear" w:color="auto" w:fill="E5B8B7" w:themeFill="accent2" w:themeFillTint="66"/>
          </w:tcPr>
          <w:p w:rsidR="00390B78" w:rsidRPr="00C80092" w:rsidRDefault="00390B78" w:rsidP="005815C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0618">
              <w:rPr>
                <w:rFonts w:ascii="Times New Roman" w:hAnsi="Times New Roman" w:cs="Times New Roman"/>
                <w:b/>
                <w:sz w:val="28"/>
                <w:szCs w:val="24"/>
              </w:rPr>
              <w:t>Antineoplastik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ilaçlar</w:t>
            </w:r>
          </w:p>
        </w:tc>
        <w:tc>
          <w:tcPr>
            <w:tcW w:w="2834" w:type="dxa"/>
            <w:gridSpan w:val="2"/>
            <w:vMerge w:val="restart"/>
            <w:tcBorders>
              <w:top w:val="double" w:sz="4" w:space="0" w:color="auto"/>
            </w:tcBorders>
            <w:shd w:val="clear" w:color="auto" w:fill="FFFF00"/>
          </w:tcPr>
          <w:p w:rsidR="00390B78" w:rsidRPr="00ED6B95" w:rsidRDefault="00390B78" w:rsidP="005815C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B95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*</w:t>
            </w:r>
            <w:r w:rsidR="006F40CA" w:rsidRPr="00ED6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="006F40CA" w:rsidRPr="00ED6B9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="006F40CA" w:rsidRPr="00ED6B95">
              <w:rPr>
                <w:rFonts w:ascii="Times New Roman" w:hAnsi="Times New Roman" w:cs="Times New Roman"/>
                <w:sz w:val="24"/>
                <w:szCs w:val="24"/>
              </w:rPr>
              <w:t xml:space="preserve"> 2. ve 3</w:t>
            </w:r>
            <w:r w:rsidRPr="00ED6B95">
              <w:rPr>
                <w:rFonts w:ascii="Times New Roman" w:hAnsi="Times New Roman" w:cs="Times New Roman"/>
                <w:sz w:val="24"/>
                <w:szCs w:val="24"/>
              </w:rPr>
              <w:t xml:space="preserve">.siklusta </w:t>
            </w:r>
            <w:proofErr w:type="spellStart"/>
            <w:r w:rsidRPr="00ED6B95">
              <w:rPr>
                <w:rFonts w:ascii="Times New Roman" w:hAnsi="Times New Roman" w:cs="Times New Roman"/>
                <w:sz w:val="24"/>
                <w:szCs w:val="24"/>
              </w:rPr>
              <w:t>antineoplastik</w:t>
            </w:r>
            <w:proofErr w:type="spellEnd"/>
            <w:r w:rsidRPr="00ED6B95">
              <w:rPr>
                <w:rFonts w:ascii="Times New Roman" w:hAnsi="Times New Roman" w:cs="Times New Roman"/>
                <w:sz w:val="24"/>
                <w:szCs w:val="24"/>
              </w:rPr>
              <w:t xml:space="preserve"> ilaçların </w:t>
            </w:r>
            <w:r w:rsidRPr="00781B1C">
              <w:rPr>
                <w:rFonts w:ascii="Times New Roman" w:hAnsi="Times New Roman" w:cs="Times New Roman"/>
                <w:b/>
                <w:sz w:val="24"/>
                <w:szCs w:val="24"/>
              </w:rPr>
              <w:t>dozları</w:t>
            </w:r>
            <w:r w:rsidRPr="00ED6B95"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r w:rsidRPr="00781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uygulandığı günler</w:t>
            </w:r>
            <w:r w:rsidRPr="00ED6B95">
              <w:rPr>
                <w:rFonts w:ascii="Times New Roman" w:hAnsi="Times New Roman" w:cs="Times New Roman"/>
                <w:sz w:val="24"/>
                <w:szCs w:val="24"/>
              </w:rPr>
              <w:t xml:space="preserve"> tamamen aynıdır.</w:t>
            </w:r>
          </w:p>
        </w:tc>
      </w:tr>
      <w:tr w:rsidR="00390B78" w:rsidTr="005815C6">
        <w:trPr>
          <w:trHeight w:val="895"/>
        </w:trPr>
        <w:tc>
          <w:tcPr>
            <w:tcW w:w="926" w:type="dxa"/>
            <w:shd w:val="clear" w:color="auto" w:fill="F2DBDB" w:themeFill="accent2" w:themeFillTint="33"/>
          </w:tcPr>
          <w:p w:rsidR="00390B78" w:rsidRDefault="00390B78" w:rsidP="005815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B78" w:rsidRDefault="00390B78" w:rsidP="005815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Tedavi</w:t>
            </w:r>
          </w:p>
          <w:p w:rsidR="00390B78" w:rsidRDefault="00390B78" w:rsidP="005815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günleri</w:t>
            </w:r>
            <w:proofErr w:type="gramEnd"/>
          </w:p>
        </w:tc>
        <w:tc>
          <w:tcPr>
            <w:tcW w:w="1412" w:type="dxa"/>
            <w:shd w:val="clear" w:color="auto" w:fill="F2DBDB" w:themeFill="accent2" w:themeFillTint="33"/>
          </w:tcPr>
          <w:p w:rsidR="00390B78" w:rsidRDefault="00390B78" w:rsidP="005815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İlaçların uygulama</w:t>
            </w:r>
          </w:p>
          <w:p w:rsidR="00390B78" w:rsidRDefault="00390B78" w:rsidP="005815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Tarihleri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90B78" w:rsidRDefault="00390B78" w:rsidP="005815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232323"/>
                <w:sz w:val="24"/>
                <w:szCs w:val="24"/>
                <w:shd w:val="clear" w:color="auto" w:fill="FFFFFF"/>
              </w:rPr>
            </w:pPr>
            <w:proofErr w:type="spellStart"/>
            <w:r w:rsidRPr="00A9792C">
              <w:rPr>
                <w:rFonts w:ascii="Times New Roman" w:hAnsi="Times New Roman" w:cs="Times New Roman"/>
                <w:b/>
                <w:bCs/>
                <w:color w:val="232323"/>
                <w:sz w:val="24"/>
                <w:szCs w:val="24"/>
                <w:shd w:val="clear" w:color="auto" w:fill="FFFFFF"/>
              </w:rPr>
              <w:t>Daratumumab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232323"/>
                <w:sz w:val="24"/>
                <w:szCs w:val="24"/>
                <w:shd w:val="clear" w:color="auto" w:fill="FFFFFF"/>
              </w:rPr>
              <w:t>**</w:t>
            </w:r>
          </w:p>
          <w:p w:rsidR="00390B78" w:rsidRDefault="00390B78" w:rsidP="005815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92C">
              <w:rPr>
                <w:rFonts w:ascii="Times New Roman" w:hAnsi="Times New Roman" w:cs="Times New Roman"/>
                <w:sz w:val="24"/>
                <w:szCs w:val="24"/>
              </w:rPr>
              <w:t>16 mg/kg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/gün</w:t>
            </w:r>
          </w:p>
          <w:p w:rsidR="00390B78" w:rsidRPr="009500FD" w:rsidRDefault="00390B78" w:rsidP="005815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92C">
              <w:rPr>
                <w:rFonts w:ascii="Times New Roman" w:hAnsi="Times New Roman" w:cs="Times New Roman"/>
                <w:sz w:val="24"/>
                <w:szCs w:val="24"/>
              </w:rPr>
              <w:t>…mg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4ABA" w:rsidRPr="00084ABA" w:rsidRDefault="00084ABA" w:rsidP="005815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B</w:t>
            </w:r>
            <w:r w:rsidRPr="00084ABA">
              <w:rPr>
                <w:rFonts w:ascii="Times New Roman" w:hAnsi="Times New Roman" w:cs="Times New Roman"/>
                <w:b/>
                <w:sz w:val="24"/>
              </w:rPr>
              <w:t>ortezomib</w:t>
            </w:r>
            <w:proofErr w:type="spellEnd"/>
            <w:r w:rsidRPr="00084AB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90B78" w:rsidRDefault="00084ABA" w:rsidP="005815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390B78" w:rsidRPr="00FB0618">
              <w:rPr>
                <w:rFonts w:ascii="Times New Roman" w:hAnsi="Times New Roman" w:cs="Times New Roman"/>
                <w:sz w:val="24"/>
                <w:szCs w:val="24"/>
              </w:rPr>
              <w:t xml:space="preserve"> mg/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A0122B" w:rsidRPr="00A0122B" w:rsidRDefault="00A0122B" w:rsidP="005815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mg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0B78" w:rsidRDefault="00390B78" w:rsidP="005815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792C">
              <w:rPr>
                <w:rFonts w:ascii="Times New Roman" w:hAnsi="Times New Roman" w:cs="Times New Roman"/>
                <w:b/>
                <w:sz w:val="24"/>
                <w:szCs w:val="24"/>
              </w:rPr>
              <w:t>Dexametazon</w:t>
            </w:r>
            <w:proofErr w:type="spellEnd"/>
          </w:p>
          <w:p w:rsidR="00390B78" w:rsidRDefault="00390B78" w:rsidP="005815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B0618">
              <w:rPr>
                <w:rFonts w:ascii="Times New Roman" w:hAnsi="Times New Roman" w:cs="Times New Roman"/>
                <w:sz w:val="24"/>
                <w:szCs w:val="24"/>
              </w:rPr>
              <w:t>0mg/gün</w:t>
            </w:r>
          </w:p>
          <w:p w:rsidR="00390B78" w:rsidRPr="00A9792C" w:rsidRDefault="00630046" w:rsidP="005815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PO/IV</w:t>
            </w:r>
          </w:p>
        </w:tc>
        <w:tc>
          <w:tcPr>
            <w:tcW w:w="2834" w:type="dxa"/>
            <w:gridSpan w:val="2"/>
            <w:vMerge/>
            <w:tcBorders>
              <w:bottom w:val="single" w:sz="4" w:space="0" w:color="auto"/>
            </w:tcBorders>
            <w:shd w:val="clear" w:color="auto" w:fill="FFFF00"/>
          </w:tcPr>
          <w:p w:rsidR="00390B78" w:rsidRPr="00C80092" w:rsidRDefault="00390B78" w:rsidP="005815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0B78" w:rsidTr="005815C6">
        <w:trPr>
          <w:trHeight w:val="262"/>
        </w:trPr>
        <w:tc>
          <w:tcPr>
            <w:tcW w:w="926" w:type="dxa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90B78" w:rsidRPr="00FB0618" w:rsidRDefault="00390B78" w:rsidP="005815C6">
            <w:pPr>
              <w:tabs>
                <w:tab w:val="left" w:pos="0"/>
              </w:tabs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90B78" w:rsidRPr="00FB0618" w:rsidRDefault="00390B78" w:rsidP="005815C6">
            <w:pPr>
              <w:tabs>
                <w:tab w:val="left" w:pos="0"/>
              </w:tabs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thinThickSmallGap" w:sz="12" w:space="0" w:color="auto"/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390B78" w:rsidRPr="00F463FA" w:rsidRDefault="00390B78" w:rsidP="005815C6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X</w:t>
            </w:r>
          </w:p>
        </w:tc>
        <w:tc>
          <w:tcPr>
            <w:tcW w:w="1417" w:type="dxa"/>
            <w:tcBorders>
              <w:top w:val="thinThickSmallGap" w:sz="12" w:space="0" w:color="auto"/>
            </w:tcBorders>
            <w:shd w:val="clear" w:color="auto" w:fill="EAF1DD" w:themeFill="accent3" w:themeFillTint="33"/>
            <w:vAlign w:val="center"/>
          </w:tcPr>
          <w:p w:rsidR="00390B78" w:rsidRPr="00084ABA" w:rsidRDefault="00930253" w:rsidP="00581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930253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proofErr w:type="gramEnd"/>
          </w:p>
        </w:tc>
        <w:tc>
          <w:tcPr>
            <w:tcW w:w="1559" w:type="dxa"/>
            <w:gridSpan w:val="3"/>
            <w:tcBorders>
              <w:top w:val="thinThickSmallGap" w:sz="12" w:space="0" w:color="auto"/>
            </w:tcBorders>
            <w:shd w:val="clear" w:color="auto" w:fill="EAF1DD" w:themeFill="accent3" w:themeFillTint="33"/>
            <w:vAlign w:val="center"/>
          </w:tcPr>
          <w:p w:rsidR="00390B78" w:rsidRPr="00F463FA" w:rsidRDefault="00390B78" w:rsidP="0058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469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proofErr w:type="gramEnd"/>
          </w:p>
        </w:tc>
        <w:tc>
          <w:tcPr>
            <w:tcW w:w="2834" w:type="dxa"/>
            <w:gridSpan w:val="2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FDE9D9" w:themeFill="accent6" w:themeFillTint="33"/>
            <w:vAlign w:val="center"/>
          </w:tcPr>
          <w:p w:rsidR="00390B78" w:rsidRPr="0031766B" w:rsidRDefault="00390B78" w:rsidP="005815C6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2DBDB" w:themeFill="accent2" w:themeFillTint="33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DE9D9" w:themeFill="accent6" w:themeFillTint="33"/>
              </w:rPr>
              <w:t>**</w:t>
            </w:r>
            <w:proofErr w:type="spellStart"/>
            <w:r w:rsidRPr="00BC517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DE9D9" w:themeFill="accent6" w:themeFillTint="33"/>
              </w:rPr>
              <w:t>Premedikasyon</w:t>
            </w:r>
            <w:proofErr w:type="spellEnd"/>
            <w:r w:rsidRPr="00BC517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DE9D9" w:themeFill="accent6" w:themeFillTint="33"/>
              </w:rPr>
              <w:t xml:space="preserve">: </w:t>
            </w:r>
            <w:proofErr w:type="gramStart"/>
            <w:r w:rsidRPr="00BC517F">
              <w:rPr>
                <w:rFonts w:ascii="Times New Roman" w:hAnsi="Times New Roman" w:cs="Times New Roman"/>
                <w:szCs w:val="24"/>
                <w:shd w:val="clear" w:color="auto" w:fill="FDE9D9" w:themeFill="accent6" w:themeFillTint="33"/>
              </w:rPr>
              <w:t xml:space="preserve">Her </w:t>
            </w:r>
            <w:r w:rsidRPr="00BC517F">
              <w:rPr>
                <w:rFonts w:ascii="Times New Roman" w:hAnsi="Times New Roman" w:cs="Times New Roman"/>
                <w:bCs/>
                <w:szCs w:val="24"/>
                <w:shd w:val="clear" w:color="auto" w:fill="FDE9D9" w:themeFill="accent6" w:themeFillTint="33"/>
              </w:rPr>
              <w:t xml:space="preserve"> </w:t>
            </w:r>
            <w:proofErr w:type="spellStart"/>
            <w:r w:rsidRPr="00BC517F">
              <w:rPr>
                <w:rFonts w:ascii="Times New Roman" w:hAnsi="Times New Roman" w:cs="Times New Roman"/>
                <w:bCs/>
                <w:szCs w:val="24"/>
                <w:shd w:val="clear" w:color="auto" w:fill="FDE9D9" w:themeFill="accent6" w:themeFillTint="33"/>
              </w:rPr>
              <w:t>daratumumab</w:t>
            </w:r>
            <w:proofErr w:type="spellEnd"/>
            <w:proofErr w:type="gramEnd"/>
            <w:r w:rsidRPr="00BC517F">
              <w:rPr>
                <w:rFonts w:ascii="Times New Roman" w:hAnsi="Times New Roman" w:cs="Times New Roman"/>
                <w:bCs/>
                <w:szCs w:val="24"/>
                <w:shd w:val="clear" w:color="auto" w:fill="FDE9D9" w:themeFill="accent6" w:themeFillTint="33"/>
              </w:rPr>
              <w:t xml:space="preserve"> </w:t>
            </w:r>
            <w:proofErr w:type="spellStart"/>
            <w:r w:rsidRPr="00BC517F">
              <w:rPr>
                <w:rFonts w:ascii="Times New Roman" w:hAnsi="Times New Roman" w:cs="Times New Roman"/>
                <w:bCs/>
                <w:szCs w:val="24"/>
                <w:shd w:val="clear" w:color="auto" w:fill="FDE9D9" w:themeFill="accent6" w:themeFillTint="33"/>
              </w:rPr>
              <w:t>infüzyonundan</w:t>
            </w:r>
            <w:proofErr w:type="spellEnd"/>
            <w:r w:rsidRPr="00BC517F">
              <w:rPr>
                <w:rFonts w:ascii="Times New Roman" w:hAnsi="Times New Roman" w:cs="Times New Roman"/>
                <w:bCs/>
                <w:szCs w:val="24"/>
                <w:shd w:val="clear" w:color="auto" w:fill="FDE9D9" w:themeFill="accent6" w:themeFillTint="33"/>
              </w:rPr>
              <w:t xml:space="preserve">  </w:t>
            </w:r>
            <w:r w:rsidR="00781B1C" w:rsidRPr="00BC517F">
              <w:rPr>
                <w:rFonts w:ascii="Times New Roman" w:hAnsi="Times New Roman" w:cs="Times New Roman"/>
                <w:b/>
                <w:bCs/>
                <w:szCs w:val="24"/>
                <w:u w:val="single"/>
                <w:shd w:val="clear" w:color="auto" w:fill="FDE9D9" w:themeFill="accent6" w:themeFillTint="33"/>
              </w:rPr>
              <w:t>1 SAAT ÖNCE</w:t>
            </w:r>
            <w:r w:rsidR="00781B1C">
              <w:rPr>
                <w:rFonts w:ascii="Times New Roman" w:hAnsi="Times New Roman" w:cs="Times New Roman"/>
                <w:b/>
                <w:bCs/>
                <w:szCs w:val="24"/>
                <w:u w:val="single"/>
                <w:shd w:val="clear" w:color="auto" w:fill="F2DBDB" w:themeFill="accent2" w:themeFillTint="33"/>
              </w:rPr>
              <w:t>;</w:t>
            </w:r>
          </w:p>
          <w:p w:rsidR="00390B78" w:rsidRPr="0031766B" w:rsidRDefault="00390B78" w:rsidP="005815C6">
            <w:pPr>
              <w:shd w:val="clear" w:color="auto" w:fill="FDE9D9" w:themeFill="accent6" w:themeFillTint="33"/>
              <w:spacing w:after="0"/>
              <w:jc w:val="both"/>
              <w:rPr>
                <w:rFonts w:ascii="Times New Roman" w:hAnsi="Times New Roman" w:cs="Times New Roman"/>
                <w:szCs w:val="24"/>
                <w:shd w:val="clear" w:color="auto" w:fill="F2DBDB" w:themeFill="accent2" w:themeFillTint="33"/>
              </w:rPr>
            </w:pPr>
            <w:r w:rsidRPr="0031766B">
              <w:rPr>
                <w:rFonts w:ascii="Times New Roman" w:hAnsi="Times New Roman" w:cs="Times New Roman"/>
                <w:b/>
                <w:bCs/>
                <w:szCs w:val="24"/>
                <w:shd w:val="clear" w:color="auto" w:fill="F2DBDB" w:themeFill="accent2" w:themeFillTint="33"/>
              </w:rPr>
              <w:t>(</w:t>
            </w:r>
            <w:r w:rsidRPr="00BC517F">
              <w:rPr>
                <w:rFonts w:ascii="Times New Roman" w:hAnsi="Times New Roman" w:cs="Times New Roman"/>
                <w:b/>
                <w:bCs/>
                <w:szCs w:val="24"/>
                <w:shd w:val="clear" w:color="auto" w:fill="FDE9D9" w:themeFill="accent6" w:themeFillTint="33"/>
              </w:rPr>
              <w:t>I).</w:t>
            </w:r>
            <w:r w:rsidRPr="00BC517F">
              <w:rPr>
                <w:rFonts w:ascii="Times New Roman" w:hAnsi="Times New Roman" w:cs="Times New Roman"/>
                <w:bCs/>
                <w:szCs w:val="24"/>
                <w:shd w:val="clear" w:color="auto" w:fill="FDE9D9" w:themeFill="accent6" w:themeFillTint="33"/>
              </w:rPr>
              <w:t xml:space="preserve"> </w:t>
            </w:r>
            <w:r w:rsidR="00DD374A" w:rsidRPr="00A41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D374A" w:rsidRPr="00DD374A">
              <w:rPr>
                <w:rFonts w:ascii="Times New Roman" w:hAnsi="Times New Roman" w:cs="Times New Roman"/>
                <w:sz w:val="24"/>
                <w:szCs w:val="24"/>
              </w:rPr>
              <w:t>Dexametazon</w:t>
            </w:r>
            <w:proofErr w:type="spellEnd"/>
            <w:r w:rsidR="00DD374A">
              <w:rPr>
                <w:rFonts w:ascii="Times New Roman" w:hAnsi="Times New Roman" w:cs="Times New Roman"/>
                <w:sz w:val="24"/>
                <w:szCs w:val="24"/>
              </w:rPr>
              <w:t xml:space="preserve"> 20mg IV</w:t>
            </w:r>
          </w:p>
          <w:p w:rsidR="00390B78" w:rsidRPr="0031766B" w:rsidRDefault="00390B78" w:rsidP="005815C6">
            <w:pPr>
              <w:shd w:val="clear" w:color="auto" w:fill="FDE9D9" w:themeFill="accent6" w:themeFillTint="33"/>
              <w:spacing w:after="0"/>
              <w:jc w:val="both"/>
              <w:rPr>
                <w:rFonts w:ascii="Times New Roman" w:hAnsi="Times New Roman" w:cs="Times New Roman"/>
                <w:bCs/>
                <w:szCs w:val="24"/>
                <w:shd w:val="clear" w:color="auto" w:fill="F2DBDB" w:themeFill="accent2" w:themeFillTint="33"/>
              </w:rPr>
            </w:pPr>
            <w:r w:rsidRPr="0031766B">
              <w:rPr>
                <w:rFonts w:ascii="Times New Roman" w:hAnsi="Times New Roman" w:cs="Times New Roman"/>
                <w:b/>
                <w:szCs w:val="24"/>
                <w:shd w:val="clear" w:color="auto" w:fill="F2DBDB" w:themeFill="accent2" w:themeFillTint="33"/>
              </w:rPr>
              <w:t>(</w:t>
            </w:r>
            <w:r w:rsidRPr="00BC517F">
              <w:rPr>
                <w:rFonts w:ascii="Times New Roman" w:hAnsi="Times New Roman" w:cs="Times New Roman"/>
                <w:b/>
                <w:szCs w:val="24"/>
                <w:shd w:val="clear" w:color="auto" w:fill="FDE9D9" w:themeFill="accent6" w:themeFillTint="33"/>
              </w:rPr>
              <w:t xml:space="preserve">II). </w:t>
            </w:r>
            <w:r w:rsidRPr="00BC517F">
              <w:rPr>
                <w:rFonts w:ascii="Times New Roman" w:hAnsi="Times New Roman" w:cs="Times New Roman"/>
                <w:szCs w:val="24"/>
                <w:shd w:val="clear" w:color="auto" w:fill="FDE9D9" w:themeFill="accent6" w:themeFillTint="33"/>
              </w:rPr>
              <w:t xml:space="preserve">1gram </w:t>
            </w:r>
            <w:proofErr w:type="spellStart"/>
            <w:r w:rsidRPr="00BC517F">
              <w:rPr>
                <w:rFonts w:ascii="Times New Roman" w:hAnsi="Times New Roman" w:cs="Times New Roman"/>
                <w:szCs w:val="24"/>
                <w:shd w:val="clear" w:color="auto" w:fill="FDE9D9" w:themeFill="accent6" w:themeFillTint="33"/>
              </w:rPr>
              <w:t>parasetamol</w:t>
            </w:r>
            <w:proofErr w:type="spellEnd"/>
            <w:r w:rsidRPr="00BC517F">
              <w:rPr>
                <w:rFonts w:ascii="Times New Roman" w:hAnsi="Times New Roman" w:cs="Times New Roman"/>
                <w:szCs w:val="24"/>
                <w:shd w:val="clear" w:color="auto" w:fill="FDE9D9" w:themeFill="accent6" w:themeFillTint="33"/>
              </w:rPr>
              <w:t xml:space="preserve"> (PO veya IV) ve</w:t>
            </w:r>
            <w:r w:rsidRPr="0031766B">
              <w:rPr>
                <w:rFonts w:ascii="Times New Roman" w:hAnsi="Times New Roman" w:cs="Times New Roman"/>
                <w:bCs/>
                <w:szCs w:val="24"/>
                <w:shd w:val="clear" w:color="auto" w:fill="F2DBDB" w:themeFill="accent2" w:themeFillTint="33"/>
              </w:rPr>
              <w:t xml:space="preserve"> </w:t>
            </w:r>
          </w:p>
          <w:p w:rsidR="00390B78" w:rsidRPr="00F463FA" w:rsidRDefault="00390B78" w:rsidP="005815C6">
            <w:pPr>
              <w:shd w:val="clear" w:color="auto" w:fill="FDE9D9" w:themeFill="accent6" w:themeFillTint="3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6B">
              <w:rPr>
                <w:rFonts w:ascii="Times New Roman" w:hAnsi="Times New Roman" w:cs="Times New Roman"/>
                <w:b/>
                <w:bCs/>
                <w:szCs w:val="24"/>
                <w:shd w:val="clear" w:color="auto" w:fill="F2DBDB" w:themeFill="accent2" w:themeFillTint="33"/>
              </w:rPr>
              <w:t>(</w:t>
            </w:r>
            <w:r w:rsidRPr="0031766B">
              <w:rPr>
                <w:rFonts w:ascii="Times New Roman" w:hAnsi="Times New Roman" w:cs="Times New Roman"/>
                <w:b/>
                <w:szCs w:val="24"/>
                <w:shd w:val="clear" w:color="auto" w:fill="FDE9D9" w:themeFill="accent6" w:themeFillTint="33"/>
              </w:rPr>
              <w:t>III).</w:t>
            </w:r>
            <w:r w:rsidRPr="0031766B">
              <w:rPr>
                <w:rFonts w:ascii="Times New Roman" w:hAnsi="Times New Roman" w:cs="Times New Roman"/>
                <w:szCs w:val="24"/>
                <w:shd w:val="clear" w:color="auto" w:fill="FDE9D9" w:themeFill="accent6" w:themeFillTint="33"/>
              </w:rPr>
              <w:t xml:space="preserve"> </w:t>
            </w:r>
            <w:proofErr w:type="spellStart"/>
            <w:r w:rsidRPr="0031766B">
              <w:rPr>
                <w:rFonts w:ascii="Times New Roman" w:hAnsi="Times New Roman" w:cs="Times New Roman"/>
                <w:szCs w:val="24"/>
                <w:shd w:val="clear" w:color="auto" w:fill="FDE9D9" w:themeFill="accent6" w:themeFillTint="33"/>
              </w:rPr>
              <w:t>Antihistaminik</w:t>
            </w:r>
            <w:proofErr w:type="spellEnd"/>
            <w:r w:rsidRPr="0031766B">
              <w:rPr>
                <w:rFonts w:ascii="Times New Roman" w:hAnsi="Times New Roman" w:cs="Times New Roman"/>
                <w:szCs w:val="24"/>
                <w:shd w:val="clear" w:color="auto" w:fill="FDE9D9" w:themeFill="accent6" w:themeFillTint="33"/>
              </w:rPr>
              <w:t xml:space="preserve"> </w:t>
            </w:r>
            <w:proofErr w:type="gramStart"/>
            <w:r w:rsidRPr="0031766B">
              <w:rPr>
                <w:rFonts w:ascii="Times New Roman" w:hAnsi="Times New Roman" w:cs="Times New Roman"/>
                <w:szCs w:val="24"/>
                <w:shd w:val="clear" w:color="auto" w:fill="FDE9D9" w:themeFill="accent6" w:themeFillTint="33"/>
              </w:rPr>
              <w:t>ampul  IV</w:t>
            </w:r>
            <w:proofErr w:type="gramEnd"/>
            <w:r w:rsidRPr="0031766B">
              <w:rPr>
                <w:rFonts w:ascii="Times New Roman" w:hAnsi="Times New Roman" w:cs="Times New Roman"/>
                <w:szCs w:val="24"/>
                <w:shd w:val="clear" w:color="auto" w:fill="FDE9D9" w:themeFill="accent6" w:themeFillTint="33"/>
              </w:rPr>
              <w:t xml:space="preserve"> yapılır</w:t>
            </w:r>
            <w:r>
              <w:rPr>
                <w:rFonts w:ascii="Times New Roman" w:hAnsi="Times New Roman" w:cs="Times New Roman"/>
                <w:szCs w:val="24"/>
                <w:shd w:val="clear" w:color="auto" w:fill="FDE9D9" w:themeFill="accent6" w:themeFillTint="33"/>
              </w:rPr>
              <w:t>.</w:t>
            </w:r>
          </w:p>
        </w:tc>
      </w:tr>
      <w:tr w:rsidR="00390B78" w:rsidTr="005815C6">
        <w:trPr>
          <w:trHeight w:val="129"/>
        </w:trPr>
        <w:tc>
          <w:tcPr>
            <w:tcW w:w="926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90B78" w:rsidRPr="00FB0618" w:rsidRDefault="00390B78" w:rsidP="005815C6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90B78" w:rsidRPr="00FB0618" w:rsidRDefault="00390B78" w:rsidP="005815C6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90B78" w:rsidRPr="00F463FA" w:rsidRDefault="00390B78" w:rsidP="005815C6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0B78" w:rsidRPr="00084ABA" w:rsidRDefault="00390B78" w:rsidP="00581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390B78" w:rsidRPr="00F463FA" w:rsidRDefault="00390B78" w:rsidP="0058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469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proofErr w:type="gramEnd"/>
          </w:p>
        </w:tc>
        <w:tc>
          <w:tcPr>
            <w:tcW w:w="2834" w:type="dxa"/>
            <w:gridSpan w:val="2"/>
            <w:vMerge/>
            <w:tcBorders>
              <w:right w:val="thinThickSmallGap" w:sz="12" w:space="0" w:color="auto"/>
            </w:tcBorders>
            <w:shd w:val="clear" w:color="auto" w:fill="FDE9D9" w:themeFill="accent6" w:themeFillTint="33"/>
            <w:vAlign w:val="center"/>
          </w:tcPr>
          <w:p w:rsidR="00390B78" w:rsidRPr="00F463FA" w:rsidRDefault="00390B78" w:rsidP="0058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B78" w:rsidTr="005815C6">
        <w:trPr>
          <w:trHeight w:val="175"/>
        </w:trPr>
        <w:tc>
          <w:tcPr>
            <w:tcW w:w="926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90B78" w:rsidRPr="00FB0618" w:rsidRDefault="00390B78" w:rsidP="005815C6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90B78" w:rsidRPr="00FB0618" w:rsidRDefault="00390B78" w:rsidP="005815C6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90B78" w:rsidRPr="00F463FA" w:rsidRDefault="00390B78" w:rsidP="005815C6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0B78" w:rsidRPr="00084ABA" w:rsidRDefault="00390B78" w:rsidP="00581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90B78" w:rsidRPr="00F463FA" w:rsidRDefault="00390B78" w:rsidP="0058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vMerge/>
            <w:tcBorders>
              <w:right w:val="thinThickSmallGap" w:sz="12" w:space="0" w:color="auto"/>
            </w:tcBorders>
            <w:shd w:val="clear" w:color="auto" w:fill="FDE9D9" w:themeFill="accent6" w:themeFillTint="33"/>
            <w:vAlign w:val="center"/>
          </w:tcPr>
          <w:p w:rsidR="00390B78" w:rsidRPr="00F463FA" w:rsidRDefault="00390B78" w:rsidP="0058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ABA" w:rsidTr="005815C6">
        <w:trPr>
          <w:trHeight w:val="225"/>
        </w:trPr>
        <w:tc>
          <w:tcPr>
            <w:tcW w:w="926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84ABA" w:rsidRPr="00FB0618" w:rsidRDefault="00084ABA" w:rsidP="005815C6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84ABA" w:rsidRPr="00FB0618" w:rsidRDefault="00084ABA" w:rsidP="005815C6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84ABA" w:rsidRPr="00F463FA" w:rsidRDefault="00084ABA" w:rsidP="005815C6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084ABA" w:rsidRPr="00084ABA" w:rsidRDefault="00930253" w:rsidP="00581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930253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084ABA" w:rsidRPr="00F463FA" w:rsidRDefault="00084ABA" w:rsidP="0058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469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proofErr w:type="gramEnd"/>
          </w:p>
        </w:tc>
        <w:tc>
          <w:tcPr>
            <w:tcW w:w="2834" w:type="dxa"/>
            <w:gridSpan w:val="2"/>
            <w:vMerge/>
            <w:tcBorders>
              <w:right w:val="thinThickSmallGap" w:sz="12" w:space="0" w:color="auto"/>
            </w:tcBorders>
            <w:shd w:val="clear" w:color="auto" w:fill="FDE9D9" w:themeFill="accent6" w:themeFillTint="33"/>
            <w:vAlign w:val="center"/>
          </w:tcPr>
          <w:p w:rsidR="00084ABA" w:rsidRPr="00F463FA" w:rsidRDefault="00084ABA" w:rsidP="0058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ABA" w:rsidTr="005815C6">
        <w:trPr>
          <w:trHeight w:val="129"/>
        </w:trPr>
        <w:tc>
          <w:tcPr>
            <w:tcW w:w="926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84ABA" w:rsidRPr="00FB0618" w:rsidRDefault="00084ABA" w:rsidP="005815C6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84ABA" w:rsidRPr="00FB0618" w:rsidRDefault="00084ABA" w:rsidP="005815C6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84ABA" w:rsidRPr="00F463FA" w:rsidRDefault="00084ABA" w:rsidP="005815C6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4ABA" w:rsidRPr="00084ABA" w:rsidRDefault="00084ABA" w:rsidP="00581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084ABA" w:rsidRPr="00F463FA" w:rsidRDefault="00084ABA" w:rsidP="0058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469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proofErr w:type="gramEnd"/>
          </w:p>
        </w:tc>
        <w:tc>
          <w:tcPr>
            <w:tcW w:w="2834" w:type="dxa"/>
            <w:gridSpan w:val="2"/>
            <w:vMerge/>
            <w:tcBorders>
              <w:right w:val="thinThickSmallGap" w:sz="12" w:space="0" w:color="auto"/>
            </w:tcBorders>
            <w:shd w:val="clear" w:color="auto" w:fill="FDE9D9" w:themeFill="accent6" w:themeFillTint="33"/>
            <w:vAlign w:val="center"/>
          </w:tcPr>
          <w:p w:rsidR="00084ABA" w:rsidRPr="00F463FA" w:rsidRDefault="00084ABA" w:rsidP="0058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ABA" w:rsidTr="005815C6">
        <w:trPr>
          <w:trHeight w:val="175"/>
        </w:trPr>
        <w:tc>
          <w:tcPr>
            <w:tcW w:w="926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84ABA" w:rsidRPr="00FB0618" w:rsidRDefault="00084ABA" w:rsidP="005815C6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84ABA" w:rsidRPr="00FB0618" w:rsidRDefault="00084ABA" w:rsidP="005815C6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84ABA" w:rsidRPr="00F463FA" w:rsidRDefault="00084ABA" w:rsidP="005815C6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4ABA" w:rsidRPr="00084ABA" w:rsidRDefault="00084ABA" w:rsidP="00581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84ABA" w:rsidRPr="00F463FA" w:rsidRDefault="00084ABA" w:rsidP="0058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vMerge/>
            <w:tcBorders>
              <w:right w:val="thinThickSmallGap" w:sz="12" w:space="0" w:color="auto"/>
            </w:tcBorders>
            <w:shd w:val="clear" w:color="auto" w:fill="FDE9D9" w:themeFill="accent6" w:themeFillTint="33"/>
            <w:vAlign w:val="center"/>
          </w:tcPr>
          <w:p w:rsidR="00084ABA" w:rsidRPr="00F463FA" w:rsidRDefault="00084ABA" w:rsidP="0058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ABA" w:rsidTr="005815C6">
        <w:trPr>
          <w:trHeight w:val="238"/>
        </w:trPr>
        <w:tc>
          <w:tcPr>
            <w:tcW w:w="926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84ABA" w:rsidRPr="00FB0618" w:rsidRDefault="00084ABA" w:rsidP="005815C6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84ABA" w:rsidRPr="00FB0618" w:rsidRDefault="00084ABA" w:rsidP="005815C6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84ABA" w:rsidRPr="00F463FA" w:rsidRDefault="00084ABA" w:rsidP="005815C6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4ABA" w:rsidRPr="00084ABA" w:rsidRDefault="00084ABA" w:rsidP="00581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84ABA" w:rsidRPr="00F463FA" w:rsidRDefault="00084ABA" w:rsidP="0058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vMerge/>
            <w:tcBorders>
              <w:right w:val="thinThickSmallGap" w:sz="12" w:space="0" w:color="auto"/>
            </w:tcBorders>
            <w:shd w:val="clear" w:color="auto" w:fill="FDE9D9" w:themeFill="accent6" w:themeFillTint="33"/>
            <w:vAlign w:val="center"/>
          </w:tcPr>
          <w:p w:rsidR="00084ABA" w:rsidRPr="00F463FA" w:rsidRDefault="00084ABA" w:rsidP="0058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ABA" w:rsidTr="005815C6">
        <w:trPr>
          <w:trHeight w:val="213"/>
        </w:trPr>
        <w:tc>
          <w:tcPr>
            <w:tcW w:w="926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84ABA" w:rsidRPr="00FB0618" w:rsidRDefault="00084ABA" w:rsidP="005815C6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84ABA" w:rsidRPr="00FB0618" w:rsidRDefault="00084ABA" w:rsidP="005815C6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084ABA" w:rsidRPr="00F463FA" w:rsidRDefault="00084ABA" w:rsidP="005815C6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X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084ABA" w:rsidRPr="00084ABA" w:rsidRDefault="00930253" w:rsidP="00581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930253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084ABA" w:rsidRPr="00F463FA" w:rsidRDefault="00084ABA" w:rsidP="0058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469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proofErr w:type="gramEnd"/>
          </w:p>
        </w:tc>
        <w:tc>
          <w:tcPr>
            <w:tcW w:w="2834" w:type="dxa"/>
            <w:gridSpan w:val="2"/>
            <w:vMerge/>
            <w:tcBorders>
              <w:right w:val="thinThickSmallGap" w:sz="12" w:space="0" w:color="auto"/>
            </w:tcBorders>
            <w:shd w:val="clear" w:color="auto" w:fill="FDE9D9" w:themeFill="accent6" w:themeFillTint="33"/>
            <w:vAlign w:val="center"/>
          </w:tcPr>
          <w:p w:rsidR="00084ABA" w:rsidRPr="00F463FA" w:rsidRDefault="00084ABA" w:rsidP="0058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ABA" w:rsidTr="006D754F">
        <w:trPr>
          <w:trHeight w:val="188"/>
        </w:trPr>
        <w:tc>
          <w:tcPr>
            <w:tcW w:w="926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84ABA" w:rsidRPr="00FB0618" w:rsidRDefault="00084ABA" w:rsidP="005815C6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84ABA" w:rsidRPr="00FB0618" w:rsidRDefault="00084ABA" w:rsidP="005815C6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84ABA" w:rsidRPr="00F463FA" w:rsidRDefault="00084ABA" w:rsidP="005815C6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4ABA" w:rsidRPr="00084ABA" w:rsidRDefault="00084ABA" w:rsidP="00581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084ABA" w:rsidRPr="00F463FA" w:rsidRDefault="00084ABA" w:rsidP="0058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469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proofErr w:type="gramEnd"/>
          </w:p>
        </w:tc>
        <w:tc>
          <w:tcPr>
            <w:tcW w:w="2834" w:type="dxa"/>
            <w:gridSpan w:val="2"/>
            <w:tcBorders>
              <w:right w:val="thinThickSmallGap" w:sz="12" w:space="0" w:color="auto"/>
            </w:tcBorders>
            <w:shd w:val="clear" w:color="auto" w:fill="D99594" w:themeFill="accent2" w:themeFillTint="99"/>
            <w:vAlign w:val="center"/>
          </w:tcPr>
          <w:p w:rsidR="00084ABA" w:rsidRPr="00F463FA" w:rsidRDefault="005815C6" w:rsidP="0058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Modifikasyon</w:t>
            </w:r>
            <w:r w:rsidR="006D7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54F">
              <w:rPr>
                <w:rFonts w:ascii="Times New Roman" w:hAnsi="Times New Roman" w:cs="Times New Roman"/>
                <w:szCs w:val="24"/>
                <w:shd w:val="clear" w:color="auto" w:fill="D99594" w:themeFill="accent2" w:themeFillTint="99"/>
              </w:rPr>
              <w:t>(</w:t>
            </w:r>
            <w:proofErr w:type="spellStart"/>
            <w:r w:rsidRPr="006D754F">
              <w:rPr>
                <w:rFonts w:ascii="Times New Roman" w:hAnsi="Times New Roman" w:cs="Times New Roman"/>
                <w:bCs/>
                <w:color w:val="232323"/>
                <w:sz w:val="20"/>
                <w:shd w:val="clear" w:color="auto" w:fill="D99594" w:themeFill="accent2" w:themeFillTint="99"/>
              </w:rPr>
              <w:t>daratumumab</w:t>
            </w:r>
            <w:proofErr w:type="spellEnd"/>
            <w:r w:rsidRPr="006D754F">
              <w:rPr>
                <w:rFonts w:ascii="Times New Roman" w:hAnsi="Times New Roman" w:cs="Times New Roman"/>
                <w:bCs/>
                <w:color w:val="232323"/>
                <w:sz w:val="20"/>
                <w:shd w:val="clear" w:color="auto" w:fill="D99594" w:themeFill="accent2" w:themeFillTint="99"/>
              </w:rPr>
              <w:t>)</w:t>
            </w:r>
          </w:p>
        </w:tc>
      </w:tr>
      <w:tr w:rsidR="00084ABA" w:rsidTr="005815C6">
        <w:trPr>
          <w:trHeight w:val="188"/>
        </w:trPr>
        <w:tc>
          <w:tcPr>
            <w:tcW w:w="926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84ABA" w:rsidRPr="00FB0618" w:rsidRDefault="00084ABA" w:rsidP="005815C6">
            <w:pPr>
              <w:spacing w:after="0" w:line="240" w:lineRule="auto"/>
              <w:ind w:left="-142" w:right="49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84ABA" w:rsidRPr="00FB0618" w:rsidRDefault="00084ABA" w:rsidP="005815C6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84ABA" w:rsidRPr="00F463FA" w:rsidRDefault="00084ABA" w:rsidP="005815C6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4ABA" w:rsidRPr="00084ABA" w:rsidRDefault="00084ABA" w:rsidP="00581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84ABA" w:rsidRPr="00F463FA" w:rsidRDefault="00084ABA" w:rsidP="0058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:rsidR="00084ABA" w:rsidRPr="00F463FA" w:rsidRDefault="005815C6" w:rsidP="00581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15C6">
              <w:rPr>
                <w:rFonts w:ascii="Times New Roman" w:hAnsi="Times New Roman" w:cs="Times New Roman"/>
                <w:szCs w:val="24"/>
              </w:rPr>
              <w:t>Renal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:</w:t>
            </w:r>
            <w:r w:rsidRPr="005815C6">
              <w:rPr>
                <w:rFonts w:ascii="Times New Roman" w:hAnsi="Times New Roman" w:cs="Times New Roman"/>
                <w:sz w:val="20"/>
                <w:szCs w:val="24"/>
              </w:rPr>
              <w:t>GFR</w:t>
            </w:r>
            <w:proofErr w:type="spellEnd"/>
            <w:proofErr w:type="gramEnd"/>
            <w:r w:rsidRPr="005815C6">
              <w:rPr>
                <w:rFonts w:ascii="Times New Roman" w:hAnsi="Times New Roman" w:cs="Times New Roman"/>
                <w:sz w:val="20"/>
                <w:szCs w:val="24"/>
              </w:rPr>
              <w:t>&gt;15 ml/</w:t>
            </w:r>
            <w:proofErr w:type="spellStart"/>
            <w:r w:rsidRPr="005815C6">
              <w:rPr>
                <w:rFonts w:ascii="Times New Roman" w:hAnsi="Times New Roman" w:cs="Times New Roman"/>
                <w:sz w:val="20"/>
                <w:szCs w:val="24"/>
              </w:rPr>
              <w:t>dk</w:t>
            </w:r>
            <w:proofErr w:type="spellEnd"/>
            <w:r w:rsidRPr="005815C6">
              <w:rPr>
                <w:rFonts w:ascii="Times New Roman" w:hAnsi="Times New Roman" w:cs="Times New Roman"/>
                <w:sz w:val="20"/>
                <w:szCs w:val="24"/>
              </w:rPr>
              <w:t xml:space="preserve"> % 100 doz</w:t>
            </w:r>
          </w:p>
        </w:tc>
      </w:tr>
      <w:tr w:rsidR="00084ABA" w:rsidTr="005815C6">
        <w:trPr>
          <w:trHeight w:val="225"/>
        </w:trPr>
        <w:tc>
          <w:tcPr>
            <w:tcW w:w="926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84ABA" w:rsidRPr="00FB0618" w:rsidRDefault="00084ABA" w:rsidP="005815C6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84ABA" w:rsidRPr="00FB0618" w:rsidRDefault="00084ABA" w:rsidP="005815C6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84ABA" w:rsidRPr="00F463FA" w:rsidRDefault="00084ABA" w:rsidP="005815C6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084ABA" w:rsidRPr="00084ABA" w:rsidRDefault="00930253" w:rsidP="00581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930253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084ABA" w:rsidRPr="00F463FA" w:rsidRDefault="00084ABA" w:rsidP="0058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469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proofErr w:type="gramEnd"/>
          </w:p>
        </w:tc>
        <w:tc>
          <w:tcPr>
            <w:tcW w:w="2834" w:type="dxa"/>
            <w:gridSpan w:val="2"/>
            <w:tcBorders>
              <w:top w:val="single" w:sz="4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084ABA" w:rsidRPr="00F463FA" w:rsidRDefault="005815C6" w:rsidP="00581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5C6">
              <w:rPr>
                <w:rFonts w:ascii="Times New Roman" w:hAnsi="Times New Roman" w:cs="Times New Roman"/>
                <w:szCs w:val="24"/>
              </w:rPr>
              <w:t>Hepatik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: </w:t>
            </w:r>
            <w:r w:rsidRPr="006D754F">
              <w:rPr>
                <w:rFonts w:ascii="Times New Roman" w:hAnsi="Times New Roman" w:cs="Times New Roman"/>
                <w:sz w:val="20"/>
                <w:szCs w:val="24"/>
              </w:rPr>
              <w:t>Gerekmez.</w:t>
            </w:r>
          </w:p>
        </w:tc>
      </w:tr>
      <w:tr w:rsidR="005815C6" w:rsidTr="005815C6">
        <w:trPr>
          <w:trHeight w:val="142"/>
        </w:trPr>
        <w:tc>
          <w:tcPr>
            <w:tcW w:w="926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815C6" w:rsidRPr="00FB0618" w:rsidRDefault="00A4116F" w:rsidP="005815C6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815C6" w:rsidRPr="00FB0618" w:rsidRDefault="005815C6" w:rsidP="005815C6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815C6" w:rsidRPr="00F463FA" w:rsidRDefault="005815C6" w:rsidP="005815C6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15C6" w:rsidRPr="00E1469D" w:rsidRDefault="005815C6" w:rsidP="00581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5815C6" w:rsidRPr="00F463FA" w:rsidRDefault="005815C6" w:rsidP="0058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469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proofErr w:type="gramEnd"/>
          </w:p>
        </w:tc>
        <w:tc>
          <w:tcPr>
            <w:tcW w:w="2834" w:type="dxa"/>
            <w:gridSpan w:val="2"/>
            <w:tcBorders>
              <w:top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815C6" w:rsidRPr="00F463FA" w:rsidRDefault="005815C6" w:rsidP="00581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482">
              <w:rPr>
                <w:rFonts w:ascii="Times New Roman" w:eastAsia="Calibri" w:hAnsi="Times New Roman" w:cs="Times New Roman"/>
                <w:sz w:val="20"/>
                <w:szCs w:val="24"/>
              </w:rPr>
              <w:t>İnfüzyon</w:t>
            </w:r>
            <w:proofErr w:type="spellEnd"/>
            <w:r w:rsidRPr="002F1482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reaksiyonu/</w:t>
            </w:r>
            <w:proofErr w:type="gramStart"/>
            <w:r w:rsidRPr="002F1482">
              <w:rPr>
                <w:rFonts w:ascii="Times New Roman" w:eastAsia="Calibri" w:hAnsi="Times New Roman" w:cs="Times New Roman"/>
                <w:sz w:val="20"/>
                <w:szCs w:val="24"/>
              </w:rPr>
              <w:t>semptomlar</w:t>
            </w:r>
            <w:proofErr w:type="gramEnd"/>
          </w:p>
        </w:tc>
      </w:tr>
      <w:tr w:rsidR="005815C6" w:rsidTr="006D754F">
        <w:trPr>
          <w:trHeight w:val="129"/>
        </w:trPr>
        <w:tc>
          <w:tcPr>
            <w:tcW w:w="926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815C6" w:rsidRPr="00FB0618" w:rsidRDefault="00A4116F" w:rsidP="005815C6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815C6" w:rsidRPr="00FB0618" w:rsidRDefault="005815C6" w:rsidP="005815C6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815C6" w:rsidRPr="00F463FA" w:rsidRDefault="005815C6" w:rsidP="005815C6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15C6" w:rsidRPr="00E1469D" w:rsidRDefault="005815C6" w:rsidP="00581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815C6" w:rsidRPr="00F463FA" w:rsidRDefault="005815C6" w:rsidP="0058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vMerge w:val="restart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5815C6" w:rsidRPr="00F463FA" w:rsidRDefault="006D754F" w:rsidP="00581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4F">
              <w:rPr>
                <w:rFonts w:ascii="Times New Roman" w:hAnsi="Times New Roman"/>
                <w:sz w:val="18"/>
                <w:szCs w:val="20"/>
              </w:rPr>
              <w:t xml:space="preserve">Sıklıkla 1.sıklusta oluşur. ~ % 50 hastada gözlenir. Büyük çoğunluğu </w:t>
            </w:r>
            <w:proofErr w:type="spellStart"/>
            <w:r w:rsidRPr="006D754F">
              <w:rPr>
                <w:rFonts w:ascii="Times New Roman" w:hAnsi="Times New Roman"/>
                <w:sz w:val="18"/>
                <w:szCs w:val="20"/>
              </w:rPr>
              <w:t>infüzyon</w:t>
            </w:r>
            <w:proofErr w:type="spellEnd"/>
            <w:r w:rsidRPr="006D754F">
              <w:rPr>
                <w:rFonts w:ascii="Times New Roman" w:hAnsi="Times New Roman"/>
                <w:sz w:val="18"/>
                <w:szCs w:val="20"/>
              </w:rPr>
              <w:t xml:space="preserve"> sırasında veya </w:t>
            </w:r>
            <w:proofErr w:type="spellStart"/>
            <w:r w:rsidRPr="006D754F">
              <w:rPr>
                <w:rFonts w:ascii="Times New Roman" w:hAnsi="Times New Roman"/>
                <w:sz w:val="18"/>
                <w:szCs w:val="20"/>
              </w:rPr>
              <w:t>infüzyon</w:t>
            </w:r>
            <w:proofErr w:type="spellEnd"/>
            <w:r w:rsidRPr="006D754F">
              <w:rPr>
                <w:rFonts w:ascii="Times New Roman" w:hAnsi="Times New Roman"/>
                <w:sz w:val="18"/>
                <w:szCs w:val="20"/>
              </w:rPr>
              <w:t xml:space="preserve"> sonrası ilk 4 saatte oluşur.  </w:t>
            </w:r>
            <w:proofErr w:type="spellStart"/>
            <w:r w:rsidRPr="006D754F">
              <w:rPr>
                <w:rFonts w:ascii="Times New Roman" w:hAnsi="Times New Roman"/>
                <w:sz w:val="18"/>
                <w:szCs w:val="20"/>
              </w:rPr>
              <w:t>Bronkospazm</w:t>
            </w:r>
            <w:proofErr w:type="spellEnd"/>
            <w:r w:rsidRPr="006D754F">
              <w:rPr>
                <w:rFonts w:ascii="Times New Roman" w:hAnsi="Times New Roman"/>
                <w:sz w:val="18"/>
                <w:szCs w:val="20"/>
              </w:rPr>
              <w:t xml:space="preserve">, </w:t>
            </w:r>
            <w:proofErr w:type="spellStart"/>
            <w:r w:rsidRPr="006D754F">
              <w:rPr>
                <w:rFonts w:ascii="Times New Roman" w:hAnsi="Times New Roman"/>
                <w:sz w:val="18"/>
                <w:szCs w:val="20"/>
              </w:rPr>
              <w:t>dispne</w:t>
            </w:r>
            <w:proofErr w:type="spellEnd"/>
            <w:r w:rsidRPr="006D754F">
              <w:rPr>
                <w:rFonts w:ascii="Times New Roman" w:hAnsi="Times New Roman"/>
                <w:sz w:val="18"/>
                <w:szCs w:val="20"/>
              </w:rPr>
              <w:t xml:space="preserve">, </w:t>
            </w:r>
            <w:proofErr w:type="spellStart"/>
            <w:r w:rsidRPr="006D754F">
              <w:rPr>
                <w:rFonts w:ascii="Times New Roman" w:hAnsi="Times New Roman"/>
                <w:sz w:val="18"/>
                <w:szCs w:val="20"/>
              </w:rPr>
              <w:t>hipoksi</w:t>
            </w:r>
            <w:proofErr w:type="spellEnd"/>
            <w:r w:rsidRPr="006D754F">
              <w:rPr>
                <w:rFonts w:ascii="Times New Roman" w:hAnsi="Times New Roman"/>
                <w:sz w:val="18"/>
                <w:szCs w:val="20"/>
              </w:rPr>
              <w:t xml:space="preserve"> hipertansiyon, </w:t>
            </w:r>
            <w:proofErr w:type="spellStart"/>
            <w:proofErr w:type="gramStart"/>
            <w:r w:rsidRPr="006D754F">
              <w:rPr>
                <w:rFonts w:ascii="Times New Roman" w:hAnsi="Times New Roman"/>
                <w:sz w:val="18"/>
                <w:szCs w:val="20"/>
              </w:rPr>
              <w:t>öksürük,</w:t>
            </w:r>
            <w:r w:rsidRPr="006D754F">
              <w:rPr>
                <w:rStyle w:val="Emphasis"/>
                <w:rFonts w:ascii="Times New Roman" w:hAnsi="Times New Roman"/>
                <w:bCs/>
                <w:i w:val="0"/>
                <w:iCs w:val="0"/>
                <w:sz w:val="18"/>
                <w:szCs w:val="20"/>
                <w:shd w:val="clear" w:color="auto" w:fill="FFFFFF"/>
              </w:rPr>
              <w:t>wheezing</w:t>
            </w:r>
            <w:proofErr w:type="spellEnd"/>
            <w:proofErr w:type="gramEnd"/>
            <w:r w:rsidRPr="006D754F">
              <w:rPr>
                <w:rStyle w:val="Emphasis"/>
                <w:rFonts w:ascii="Times New Roman" w:hAnsi="Times New Roman"/>
                <w:bCs/>
                <w:i w:val="0"/>
                <w:iCs w:val="0"/>
                <w:sz w:val="18"/>
                <w:szCs w:val="20"/>
                <w:shd w:val="clear" w:color="auto" w:fill="FFFFFF"/>
              </w:rPr>
              <w:t xml:space="preserve">, </w:t>
            </w:r>
            <w:proofErr w:type="spellStart"/>
            <w:r w:rsidRPr="006D754F">
              <w:rPr>
                <w:rStyle w:val="Emphasis"/>
                <w:rFonts w:ascii="Times New Roman" w:hAnsi="Times New Roman"/>
                <w:bCs/>
                <w:i w:val="0"/>
                <w:iCs w:val="0"/>
                <w:sz w:val="18"/>
                <w:szCs w:val="20"/>
                <w:shd w:val="clear" w:color="auto" w:fill="FFFFFF"/>
              </w:rPr>
              <w:t>larinks</w:t>
            </w:r>
            <w:proofErr w:type="spellEnd"/>
            <w:r w:rsidRPr="006D754F">
              <w:rPr>
                <w:rStyle w:val="Emphasis"/>
                <w:rFonts w:ascii="Times New Roman" w:hAnsi="Times New Roman"/>
                <w:bCs/>
                <w:i w:val="0"/>
                <w:iCs w:val="0"/>
                <w:sz w:val="18"/>
                <w:szCs w:val="20"/>
                <w:shd w:val="clear" w:color="auto" w:fill="FFFFFF"/>
              </w:rPr>
              <w:t xml:space="preserve">/akciğer ödemi, nazal </w:t>
            </w:r>
            <w:proofErr w:type="spellStart"/>
            <w:r w:rsidRPr="006D754F">
              <w:rPr>
                <w:rStyle w:val="Emphasis"/>
                <w:rFonts w:ascii="Times New Roman" w:hAnsi="Times New Roman"/>
                <w:bCs/>
                <w:i w:val="0"/>
                <w:iCs w:val="0"/>
                <w:sz w:val="18"/>
                <w:szCs w:val="20"/>
                <w:shd w:val="clear" w:color="auto" w:fill="FFFFFF"/>
              </w:rPr>
              <w:t>konjesyon,allerjikrinit</w:t>
            </w:r>
            <w:proofErr w:type="spellEnd"/>
            <w:r w:rsidRPr="006D754F">
              <w:rPr>
                <w:rStyle w:val="Emphasis"/>
                <w:rFonts w:ascii="Times New Roman" w:hAnsi="Times New Roman"/>
                <w:bCs/>
                <w:i w:val="0"/>
                <w:iCs w:val="0"/>
                <w:sz w:val="18"/>
                <w:szCs w:val="20"/>
                <w:shd w:val="clear" w:color="auto" w:fill="FFFFFF"/>
              </w:rPr>
              <w:t>, hipotansiyon, baş ağrısı, kaşıntı, bulantı kusma ve titreme</w:t>
            </w:r>
          </w:p>
        </w:tc>
      </w:tr>
      <w:tr w:rsidR="005815C6" w:rsidTr="005815C6">
        <w:trPr>
          <w:trHeight w:val="75"/>
        </w:trPr>
        <w:tc>
          <w:tcPr>
            <w:tcW w:w="926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815C6" w:rsidRPr="00FB0618" w:rsidRDefault="00A4116F" w:rsidP="005815C6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815C6" w:rsidRPr="00FB0618" w:rsidRDefault="005815C6" w:rsidP="005815C6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5815C6" w:rsidRPr="00F463FA" w:rsidRDefault="005815C6" w:rsidP="005815C6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X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15C6" w:rsidRPr="00E1469D" w:rsidRDefault="005815C6" w:rsidP="00581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15C6" w:rsidRPr="00F463FA" w:rsidRDefault="005815C6" w:rsidP="0058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vMerge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5815C6" w:rsidRPr="00F463FA" w:rsidRDefault="005815C6" w:rsidP="00581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C6" w:rsidTr="006D754F">
        <w:trPr>
          <w:trHeight w:val="201"/>
        </w:trPr>
        <w:tc>
          <w:tcPr>
            <w:tcW w:w="92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5C6" w:rsidRPr="00617FC8" w:rsidRDefault="00A4116F" w:rsidP="005815C6">
            <w:pPr>
              <w:spacing w:after="0" w:line="240" w:lineRule="auto"/>
              <w:ind w:right="49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5C6" w:rsidRPr="00617FC8" w:rsidRDefault="005815C6" w:rsidP="005815C6">
            <w:pPr>
              <w:spacing w:after="0" w:line="240" w:lineRule="auto"/>
              <w:ind w:right="49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815C6" w:rsidRPr="00617FC8" w:rsidRDefault="005815C6" w:rsidP="005815C6">
            <w:pPr>
              <w:spacing w:after="0" w:line="240" w:lineRule="auto"/>
              <w:ind w:right="496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15C6" w:rsidRPr="00617FC8" w:rsidRDefault="005815C6" w:rsidP="00581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15C6" w:rsidRPr="00617FC8" w:rsidRDefault="005815C6" w:rsidP="0058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4" w:type="dxa"/>
            <w:gridSpan w:val="2"/>
            <w:vMerge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5815C6" w:rsidRPr="00F463FA" w:rsidRDefault="005815C6" w:rsidP="00581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C6" w:rsidTr="005815C6">
        <w:trPr>
          <w:trHeight w:val="187"/>
        </w:trPr>
        <w:tc>
          <w:tcPr>
            <w:tcW w:w="92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5C6" w:rsidRPr="00617FC8" w:rsidRDefault="00A4116F" w:rsidP="005815C6">
            <w:pPr>
              <w:spacing w:after="0" w:line="240" w:lineRule="auto"/>
              <w:ind w:right="49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5C6" w:rsidRPr="00617FC8" w:rsidRDefault="005815C6" w:rsidP="005815C6">
            <w:pPr>
              <w:spacing w:after="0" w:line="240" w:lineRule="auto"/>
              <w:ind w:right="49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815C6" w:rsidRPr="00617FC8" w:rsidRDefault="005815C6" w:rsidP="005815C6">
            <w:pPr>
              <w:spacing w:after="0" w:line="240" w:lineRule="auto"/>
              <w:ind w:right="496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15C6" w:rsidRPr="00617FC8" w:rsidRDefault="005815C6" w:rsidP="00581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15C6" w:rsidRPr="00617FC8" w:rsidRDefault="005815C6" w:rsidP="0058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4" w:type="dxa"/>
            <w:gridSpan w:val="2"/>
            <w:vMerge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5815C6" w:rsidRPr="00900FEC" w:rsidRDefault="005815C6" w:rsidP="00581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5C6" w:rsidTr="005815C6">
        <w:trPr>
          <w:trHeight w:val="175"/>
        </w:trPr>
        <w:tc>
          <w:tcPr>
            <w:tcW w:w="92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5C6" w:rsidRPr="00617FC8" w:rsidRDefault="00A4116F" w:rsidP="005815C6">
            <w:pPr>
              <w:spacing w:after="0" w:line="240" w:lineRule="auto"/>
              <w:ind w:right="49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5C6" w:rsidRPr="00617FC8" w:rsidRDefault="005815C6" w:rsidP="005815C6">
            <w:pPr>
              <w:spacing w:after="0" w:line="240" w:lineRule="auto"/>
              <w:ind w:right="49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815C6" w:rsidRPr="00617FC8" w:rsidRDefault="005815C6" w:rsidP="005815C6">
            <w:pPr>
              <w:spacing w:after="0" w:line="240" w:lineRule="auto"/>
              <w:ind w:right="496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15C6" w:rsidRPr="00617FC8" w:rsidRDefault="005815C6" w:rsidP="00581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15C6" w:rsidRPr="00617FC8" w:rsidRDefault="005815C6" w:rsidP="0058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4" w:type="dxa"/>
            <w:gridSpan w:val="2"/>
            <w:vMerge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5815C6" w:rsidRPr="00900FEC" w:rsidRDefault="005815C6" w:rsidP="00581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5C6" w:rsidTr="005815C6">
        <w:trPr>
          <w:trHeight w:val="129"/>
        </w:trPr>
        <w:tc>
          <w:tcPr>
            <w:tcW w:w="92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5C6" w:rsidRPr="00617FC8" w:rsidRDefault="00A4116F" w:rsidP="005815C6">
            <w:pPr>
              <w:spacing w:after="0" w:line="240" w:lineRule="auto"/>
              <w:ind w:right="49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5C6" w:rsidRPr="00617FC8" w:rsidRDefault="005815C6" w:rsidP="005815C6">
            <w:pPr>
              <w:spacing w:after="0" w:line="240" w:lineRule="auto"/>
              <w:ind w:right="49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815C6" w:rsidRPr="00617FC8" w:rsidRDefault="005815C6" w:rsidP="005815C6">
            <w:pPr>
              <w:spacing w:after="0" w:line="240" w:lineRule="auto"/>
              <w:ind w:right="496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15C6" w:rsidRPr="00617FC8" w:rsidRDefault="005815C6" w:rsidP="00581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15C6" w:rsidRPr="00617FC8" w:rsidRDefault="005815C6" w:rsidP="0058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4" w:type="dxa"/>
            <w:gridSpan w:val="2"/>
            <w:vMerge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5815C6" w:rsidRPr="00900FEC" w:rsidRDefault="005815C6" w:rsidP="005815C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5C6" w:rsidTr="005815C6">
        <w:trPr>
          <w:trHeight w:val="129"/>
        </w:trPr>
        <w:tc>
          <w:tcPr>
            <w:tcW w:w="92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5C6" w:rsidRPr="00617FC8" w:rsidRDefault="00A4116F" w:rsidP="005815C6">
            <w:pPr>
              <w:spacing w:after="0" w:line="240" w:lineRule="auto"/>
              <w:ind w:right="49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5C6" w:rsidRPr="00617FC8" w:rsidRDefault="005815C6" w:rsidP="005815C6">
            <w:pPr>
              <w:spacing w:after="0" w:line="240" w:lineRule="auto"/>
              <w:ind w:right="49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815C6" w:rsidRPr="00617FC8" w:rsidRDefault="005815C6" w:rsidP="005815C6">
            <w:pPr>
              <w:spacing w:after="0" w:line="240" w:lineRule="auto"/>
              <w:ind w:right="496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15C6" w:rsidRPr="00617FC8" w:rsidRDefault="005815C6" w:rsidP="00581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15C6" w:rsidRPr="00617FC8" w:rsidRDefault="005815C6" w:rsidP="0058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4" w:type="dxa"/>
            <w:gridSpan w:val="2"/>
            <w:vMerge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5815C6" w:rsidRPr="00F463FA" w:rsidRDefault="005815C6" w:rsidP="00581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C6" w:rsidTr="005815C6">
        <w:trPr>
          <w:trHeight w:val="188"/>
        </w:trPr>
        <w:tc>
          <w:tcPr>
            <w:tcW w:w="92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5C6" w:rsidRPr="00617FC8" w:rsidRDefault="00A4116F" w:rsidP="005815C6">
            <w:pPr>
              <w:spacing w:after="0" w:line="240" w:lineRule="auto"/>
              <w:ind w:right="49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  <w:bookmarkStart w:id="0" w:name="_GoBack"/>
            <w:bookmarkEnd w:id="0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5C6" w:rsidRPr="00617FC8" w:rsidRDefault="005815C6" w:rsidP="005815C6">
            <w:pPr>
              <w:spacing w:after="0" w:line="240" w:lineRule="auto"/>
              <w:ind w:right="49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815C6" w:rsidRPr="00617FC8" w:rsidRDefault="005815C6" w:rsidP="005815C6">
            <w:pPr>
              <w:spacing w:after="0" w:line="240" w:lineRule="auto"/>
              <w:ind w:right="496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15C6" w:rsidRPr="00617FC8" w:rsidRDefault="005815C6" w:rsidP="00581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15C6" w:rsidRPr="00617FC8" w:rsidRDefault="005815C6" w:rsidP="0058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4" w:type="dxa"/>
            <w:gridSpan w:val="2"/>
            <w:vMerge/>
            <w:tcBorders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815C6" w:rsidRPr="00F463FA" w:rsidRDefault="005815C6" w:rsidP="0058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ABA" w:rsidTr="005815C6">
        <w:trPr>
          <w:trHeight w:val="1615"/>
        </w:trPr>
        <w:tc>
          <w:tcPr>
            <w:tcW w:w="1027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F3C27" w:rsidRPr="006D7041" w:rsidRDefault="00DF3C27" w:rsidP="005815C6">
            <w:pPr>
              <w:shd w:val="clear" w:color="auto" w:fill="F2F2F2"/>
              <w:spacing w:after="0" w:line="240" w:lineRule="auto"/>
              <w:ind w:hanging="216"/>
              <w:jc w:val="both"/>
              <w:rPr>
                <w:rFonts w:ascii="Times New Roman" w:eastAsia="Times New Roman" w:hAnsi="Times New Roman"/>
                <w:sz w:val="18"/>
                <w:szCs w:val="20"/>
                <w:lang w:eastAsia="tr-TR"/>
              </w:rPr>
            </w:pPr>
            <w:proofErr w:type="gramStart"/>
            <w:r w:rsidRPr="00500F75">
              <w:rPr>
                <w:rFonts w:ascii="Times New Roman" w:eastAsia="Times New Roman" w:hAnsi="Times New Roman"/>
                <w:b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/>
                <w:b/>
                <w:szCs w:val="20"/>
                <w:lang w:eastAsia="tr-TR"/>
              </w:rPr>
              <w:t xml:space="preserve"> </w:t>
            </w:r>
            <w:r w:rsidRPr="00DF3C27">
              <w:rPr>
                <w:rFonts w:ascii="Times New Roman" w:eastAsia="Times New Roman" w:hAnsi="Times New Roman"/>
                <w:b/>
                <w:sz w:val="24"/>
                <w:szCs w:val="20"/>
                <w:vertAlign w:val="superscript"/>
                <w:lang w:eastAsia="tr-TR"/>
              </w:rPr>
              <w:t>!</w:t>
            </w:r>
            <w:r>
              <w:rPr>
                <w:rFonts w:ascii="Times New Roman" w:eastAsia="Times New Roman" w:hAnsi="Times New Roman"/>
                <w:b/>
                <w:szCs w:val="20"/>
                <w:lang w:eastAsia="tr-TR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b/>
                <w:szCs w:val="20"/>
                <w:lang w:eastAsia="tr-TR"/>
              </w:rPr>
              <w:t>.</w:t>
            </w:r>
            <w:r w:rsidRPr="006D7041">
              <w:rPr>
                <w:rFonts w:ascii="Times New Roman" w:eastAsia="Times New Roman" w:hAnsi="Times New Roman"/>
                <w:sz w:val="18"/>
                <w:szCs w:val="20"/>
                <w:lang w:eastAsia="tr-TR"/>
              </w:rPr>
              <w:t xml:space="preserve">Daha önce </w:t>
            </w:r>
            <w:proofErr w:type="spellStart"/>
            <w:r w:rsidRPr="006D7041">
              <w:rPr>
                <w:rFonts w:ascii="Times New Roman" w:eastAsia="Times New Roman" w:hAnsi="Times New Roman"/>
                <w:sz w:val="18"/>
                <w:szCs w:val="20"/>
                <w:lang w:eastAsia="tr-TR"/>
              </w:rPr>
              <w:t>proteazom</w:t>
            </w:r>
            <w:proofErr w:type="spellEnd"/>
            <w:r w:rsidRPr="006D7041">
              <w:rPr>
                <w:rFonts w:ascii="Times New Roman" w:eastAsia="Times New Roman" w:hAnsi="Times New Roman"/>
                <w:sz w:val="18"/>
                <w:szCs w:val="20"/>
                <w:lang w:eastAsia="tr-TR"/>
              </w:rPr>
              <w:t xml:space="preserve"> inhibitörü ve </w:t>
            </w:r>
            <w:proofErr w:type="spellStart"/>
            <w:r w:rsidRPr="006D7041">
              <w:rPr>
                <w:rFonts w:ascii="Times New Roman" w:eastAsia="Times New Roman" w:hAnsi="Times New Roman"/>
                <w:sz w:val="18"/>
                <w:szCs w:val="20"/>
                <w:lang w:eastAsia="tr-TR"/>
              </w:rPr>
              <w:t>immünmodülatör</w:t>
            </w:r>
            <w:proofErr w:type="spellEnd"/>
            <w:r w:rsidRPr="006D7041">
              <w:rPr>
                <w:rFonts w:ascii="Times New Roman" w:eastAsia="Times New Roman" w:hAnsi="Times New Roman"/>
                <w:sz w:val="18"/>
                <w:szCs w:val="20"/>
                <w:lang w:eastAsia="tr-TR"/>
              </w:rPr>
              <w:t xml:space="preserve"> ilaç içeren en az iki seri tedaviyi </w:t>
            </w:r>
            <w:r w:rsidRPr="00500F75">
              <w:rPr>
                <w:rFonts w:ascii="Times New Roman" w:eastAsia="Times New Roman" w:hAnsi="Times New Roman"/>
                <w:i/>
                <w:sz w:val="16"/>
                <w:szCs w:val="20"/>
                <w:lang w:eastAsia="tr-TR"/>
              </w:rPr>
              <w:t xml:space="preserve">(VAD ve </w:t>
            </w:r>
            <w:proofErr w:type="spellStart"/>
            <w:r w:rsidRPr="00500F75">
              <w:rPr>
                <w:rFonts w:ascii="Times New Roman" w:eastAsia="Times New Roman" w:hAnsi="Times New Roman"/>
                <w:i/>
                <w:sz w:val="16"/>
                <w:szCs w:val="20"/>
                <w:lang w:eastAsia="tr-TR"/>
              </w:rPr>
              <w:t>Deksametazon</w:t>
            </w:r>
            <w:proofErr w:type="spellEnd"/>
            <w:r w:rsidRPr="00500F75">
              <w:rPr>
                <w:rFonts w:ascii="Times New Roman" w:eastAsia="Times New Roman" w:hAnsi="Times New Roman"/>
                <w:i/>
                <w:sz w:val="16"/>
                <w:szCs w:val="20"/>
                <w:lang w:eastAsia="tr-TR"/>
              </w:rPr>
              <w:t xml:space="preserve"> bazlı rejimler hariç)</w:t>
            </w:r>
            <w:r w:rsidRPr="006D7041">
              <w:rPr>
                <w:rFonts w:ascii="Times New Roman" w:eastAsia="Times New Roman" w:hAnsi="Times New Roman"/>
                <w:sz w:val="18"/>
                <w:szCs w:val="20"/>
                <w:lang w:eastAsia="tr-TR"/>
              </w:rPr>
              <w:t xml:space="preserve"> uygun dozda ve yeterli sürede kullanmış olmasına rağmen yanıt alınamayan veya </w:t>
            </w:r>
            <w:proofErr w:type="spellStart"/>
            <w:r w:rsidRPr="006D7041">
              <w:rPr>
                <w:rFonts w:ascii="Times New Roman" w:eastAsia="Times New Roman" w:hAnsi="Times New Roman"/>
                <w:sz w:val="18"/>
                <w:szCs w:val="20"/>
                <w:lang w:eastAsia="tr-TR"/>
              </w:rPr>
              <w:t>nüks</w:t>
            </w:r>
            <w:proofErr w:type="spellEnd"/>
            <w:r w:rsidRPr="006D7041">
              <w:rPr>
                <w:rFonts w:ascii="Times New Roman" w:eastAsia="Times New Roman" w:hAnsi="Times New Roman"/>
                <w:sz w:val="18"/>
                <w:szCs w:val="20"/>
                <w:lang w:eastAsia="tr-TR"/>
              </w:rPr>
              <w:t xml:space="preserve"> gelişen </w:t>
            </w:r>
            <w:proofErr w:type="spellStart"/>
            <w:r w:rsidRPr="006D7041">
              <w:rPr>
                <w:rFonts w:ascii="Times New Roman" w:eastAsia="Times New Roman" w:hAnsi="Times New Roman"/>
                <w:sz w:val="18"/>
                <w:szCs w:val="20"/>
                <w:lang w:eastAsia="tr-TR"/>
              </w:rPr>
              <w:t>malign</w:t>
            </w:r>
            <w:proofErr w:type="spellEnd"/>
            <w:r w:rsidRPr="006D7041">
              <w:rPr>
                <w:rFonts w:ascii="Times New Roman" w:eastAsia="Times New Roman" w:hAnsi="Times New Roman"/>
                <w:sz w:val="18"/>
                <w:szCs w:val="20"/>
                <w:lang w:eastAsia="tr-TR"/>
              </w:rPr>
              <w:t xml:space="preserve"> plazma hücrelerinde CD38 pozitifliği gösterilmiş olan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tr-TR"/>
              </w:rPr>
              <w:t>MM</w:t>
            </w:r>
            <w:r w:rsidRPr="006D7041">
              <w:rPr>
                <w:rFonts w:ascii="Times New Roman" w:eastAsia="Times New Roman" w:hAnsi="Times New Roman"/>
                <w:sz w:val="18"/>
                <w:szCs w:val="20"/>
                <w:lang w:eastAsia="tr-TR"/>
              </w:rPr>
              <w:t xml:space="preserve"> hastalarında </w:t>
            </w:r>
            <w:proofErr w:type="spellStart"/>
            <w:r w:rsidRPr="006D7041">
              <w:rPr>
                <w:rFonts w:ascii="Times New Roman" w:eastAsia="Times New Roman" w:hAnsi="Times New Roman"/>
                <w:sz w:val="18"/>
                <w:szCs w:val="20"/>
                <w:lang w:eastAsia="tr-TR"/>
              </w:rPr>
              <w:t>lenalidomid</w:t>
            </w:r>
            <w:proofErr w:type="spellEnd"/>
            <w:r w:rsidRPr="006D7041">
              <w:rPr>
                <w:rFonts w:ascii="Times New Roman" w:eastAsia="Times New Roman" w:hAnsi="Times New Roman"/>
                <w:sz w:val="18"/>
                <w:szCs w:val="20"/>
                <w:lang w:eastAsia="tr-TR"/>
              </w:rPr>
              <w:t xml:space="preserve"> veya </w:t>
            </w:r>
            <w:proofErr w:type="spellStart"/>
            <w:r w:rsidRPr="006D7041">
              <w:rPr>
                <w:rFonts w:ascii="Times New Roman" w:eastAsia="Times New Roman" w:hAnsi="Times New Roman"/>
                <w:sz w:val="18"/>
                <w:szCs w:val="20"/>
                <w:lang w:eastAsia="tr-TR"/>
              </w:rPr>
              <w:t>bortezomib</w:t>
            </w:r>
            <w:proofErr w:type="spellEnd"/>
            <w:r w:rsidRPr="006D7041">
              <w:rPr>
                <w:rFonts w:ascii="Times New Roman" w:eastAsia="Times New Roman" w:hAnsi="Times New Roman"/>
                <w:sz w:val="18"/>
                <w:szCs w:val="20"/>
                <w:lang w:eastAsia="tr-TR"/>
              </w:rPr>
              <w:t xml:space="preserve"> ile kombine olarak </w:t>
            </w:r>
            <w:proofErr w:type="spellStart"/>
            <w:r w:rsidRPr="006D7041">
              <w:rPr>
                <w:rFonts w:ascii="Times New Roman" w:eastAsia="Times New Roman" w:hAnsi="Times New Roman"/>
                <w:sz w:val="18"/>
                <w:szCs w:val="20"/>
                <w:lang w:eastAsia="tr-TR"/>
              </w:rPr>
              <w:t>progresyona</w:t>
            </w:r>
            <w:proofErr w:type="spellEnd"/>
            <w:r w:rsidRPr="006D7041">
              <w:rPr>
                <w:rFonts w:ascii="Times New Roman" w:eastAsia="Times New Roman" w:hAnsi="Times New Roman"/>
                <w:sz w:val="18"/>
                <w:szCs w:val="20"/>
                <w:lang w:eastAsia="tr-TR"/>
              </w:rPr>
              <w:t xml:space="preserve"> kadar kullanılması halinde bedelleri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tr-TR"/>
              </w:rPr>
              <w:t>k</w:t>
            </w:r>
            <w:r w:rsidRPr="006D7041">
              <w:rPr>
                <w:rFonts w:ascii="Times New Roman" w:eastAsia="Times New Roman" w:hAnsi="Times New Roman"/>
                <w:sz w:val="18"/>
                <w:szCs w:val="20"/>
                <w:lang w:eastAsia="tr-TR"/>
              </w:rPr>
              <w:t>urumca karşılanır.</w:t>
            </w:r>
          </w:p>
          <w:p w:rsidR="00084ABA" w:rsidRPr="00DF3C27" w:rsidRDefault="00DF3C27" w:rsidP="005815C6">
            <w:pPr>
              <w:shd w:val="clear" w:color="auto" w:fill="F2F2F2" w:themeFill="background1" w:themeFillShade="F2"/>
              <w:spacing w:after="0"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proofErr w:type="gramStart"/>
            <w:r w:rsidRPr="00966587">
              <w:rPr>
                <w:rFonts w:ascii="Times New Roman" w:eastAsia="Times New Roman" w:hAnsi="Times New Roman"/>
                <w:b/>
                <w:sz w:val="24"/>
                <w:szCs w:val="20"/>
                <w:vertAlign w:val="superscript"/>
                <w:lang w:eastAsia="tr-TR"/>
              </w:rPr>
              <w:t>!</w:t>
            </w:r>
            <w:r w:rsidRPr="00DF3C27">
              <w:rPr>
                <w:rFonts w:ascii="Times New Roman" w:eastAsia="Times New Roman" w:hAnsi="Times New Roman"/>
                <w:b/>
                <w:sz w:val="24"/>
                <w:szCs w:val="20"/>
                <w:lang w:eastAsia="tr-TR"/>
              </w:rPr>
              <w:t>2</w:t>
            </w:r>
            <w:r w:rsidRPr="006C17C7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.</w:t>
            </w:r>
            <w:r w:rsidRPr="006C17C7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r w:rsidRPr="006D7041">
              <w:rPr>
                <w:rFonts w:ascii="Times New Roman" w:eastAsia="Times New Roman" w:hAnsi="Times New Roman"/>
                <w:sz w:val="18"/>
                <w:szCs w:val="20"/>
                <w:lang w:eastAsia="tr-TR"/>
              </w:rPr>
              <w:t>3 üncü kür sonunda en az minör yanıt, 6.ncı kür sonunda ve devam eden her 6 kür sonunda ise en az kısmi yanıt olduğunun belirtildiği, hematoloji veya tıbbi onkoloji uzman hekiminin yer aldığı, en fazla 3 ay süreli sağlık kurulu raporuna istinaden hematoloji veya tıbbi onkoloji uzman hekimlerince reçete edilmesi halinde bedelleri kurumca karşılanır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tr-TR"/>
              </w:rPr>
              <w:t>.</w:t>
            </w:r>
            <w:proofErr w:type="gramEnd"/>
          </w:p>
        </w:tc>
      </w:tr>
      <w:tr w:rsidR="002F1BDC" w:rsidTr="005815C6">
        <w:trPr>
          <w:trHeight w:val="60"/>
        </w:trPr>
        <w:tc>
          <w:tcPr>
            <w:tcW w:w="753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F1BDC" w:rsidRPr="002F1BDC" w:rsidRDefault="002F1BDC" w:rsidP="00581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2F1BDC">
              <w:rPr>
                <w:rFonts w:ascii="Times New Roman" w:hAnsi="Times New Roman" w:cs="Times New Roman"/>
                <w:b/>
              </w:rPr>
              <w:t>İLAÇ UYGULAMALARI</w:t>
            </w:r>
          </w:p>
        </w:tc>
        <w:tc>
          <w:tcPr>
            <w:tcW w:w="2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F1BDC" w:rsidRPr="002F1BDC" w:rsidRDefault="002F1BDC" w:rsidP="005815C6">
            <w:pPr>
              <w:autoSpaceDE w:val="0"/>
              <w:autoSpaceDN w:val="0"/>
              <w:adjustRightInd w:val="0"/>
              <w:spacing w:after="0" w:line="240" w:lineRule="auto"/>
              <w:ind w:left="18"/>
              <w:rPr>
                <w:rFonts w:ascii="Times New Roman" w:hAnsi="Times New Roman" w:cs="Times New Roman"/>
                <w:color w:val="000000"/>
                <w:sz w:val="12"/>
              </w:rPr>
            </w:pPr>
            <w:proofErr w:type="spellStart"/>
            <w:proofErr w:type="gramStart"/>
            <w:r w:rsidRPr="002F1BDC">
              <w:rPr>
                <w:rFonts w:ascii="Times New Roman" w:hAnsi="Times New Roman" w:cs="Times New Roman"/>
                <w:b/>
                <w:bCs/>
                <w:color w:val="008080"/>
                <w:sz w:val="12"/>
              </w:rPr>
              <w:t>Haematologica</w:t>
            </w:r>
            <w:proofErr w:type="spellEnd"/>
            <w:r w:rsidRPr="002F1BDC">
              <w:rPr>
                <w:rFonts w:ascii="Times New Roman" w:hAnsi="Times New Roman" w:cs="Times New Roman"/>
                <w:b/>
                <w:bCs/>
                <w:color w:val="008080"/>
                <w:sz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8080"/>
                <w:sz w:val="12"/>
              </w:rPr>
              <w:t xml:space="preserve"> </w:t>
            </w:r>
            <w:r w:rsidRPr="002F1BDC">
              <w:rPr>
                <w:rFonts w:ascii="Times New Roman" w:hAnsi="Times New Roman" w:cs="Times New Roman"/>
                <w:color w:val="000000"/>
                <w:sz w:val="12"/>
              </w:rPr>
              <w:t>2018Volume</w:t>
            </w:r>
            <w:proofErr w:type="gramEnd"/>
            <w:r w:rsidRPr="002F1BDC">
              <w:rPr>
                <w:rFonts w:ascii="Times New Roman" w:hAnsi="Times New Roman" w:cs="Times New Roman"/>
                <w:color w:val="000000"/>
                <w:sz w:val="12"/>
              </w:rPr>
              <w:t xml:space="preserve"> 103(12):2079-2087</w:t>
            </w:r>
            <w:r w:rsidRPr="002F1BDC">
              <w:rPr>
                <w:rFonts w:ascii="Times New Roman" w:hAnsi="Times New Roman" w:cs="Times New Roman"/>
                <w:b/>
              </w:rPr>
              <w:t xml:space="preserve">                             </w:t>
            </w:r>
          </w:p>
        </w:tc>
      </w:tr>
      <w:tr w:rsidR="002F1BDC" w:rsidTr="005815C6">
        <w:trPr>
          <w:trHeight w:val="2573"/>
        </w:trPr>
        <w:tc>
          <w:tcPr>
            <w:tcW w:w="10275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2F1BDC" w:rsidRPr="00EE6D14" w:rsidRDefault="002F1BDC" w:rsidP="005815C6">
            <w:pPr>
              <w:shd w:val="clear" w:color="auto" w:fill="F2F2F2" w:themeFill="background1" w:themeFillShade="F2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E6D14">
              <w:rPr>
                <w:rFonts w:ascii="Times New Roman" w:hAnsi="Times New Roman" w:cs="Times New Roman"/>
                <w:b/>
                <w:bCs/>
                <w:color w:val="232323"/>
                <w:shd w:val="clear" w:color="auto" w:fill="F2F2F2" w:themeFill="background1" w:themeFillShade="F2"/>
              </w:rPr>
              <w:t>**</w:t>
            </w:r>
            <w:proofErr w:type="spellStart"/>
            <w:r w:rsidRPr="00EE6D14">
              <w:rPr>
                <w:rFonts w:ascii="Times New Roman" w:hAnsi="Times New Roman" w:cs="Times New Roman"/>
                <w:b/>
                <w:bCs/>
                <w:color w:val="232323"/>
                <w:shd w:val="clear" w:color="auto" w:fill="F2F2F2" w:themeFill="background1" w:themeFillShade="F2"/>
              </w:rPr>
              <w:t>Daratumumab</w:t>
            </w:r>
            <w:proofErr w:type="spellEnd"/>
            <w:r w:rsidRPr="00EE6D14">
              <w:rPr>
                <w:rFonts w:ascii="Times New Roman" w:hAnsi="Times New Roman" w:cs="Times New Roman"/>
                <w:b/>
              </w:rPr>
              <w:t>: (</w:t>
            </w:r>
            <w:proofErr w:type="spellStart"/>
            <w:r w:rsidRPr="00EE6D14">
              <w:rPr>
                <w:rFonts w:ascii="Times New Roman" w:hAnsi="Times New Roman" w:cs="Times New Roman"/>
                <w:b/>
              </w:rPr>
              <w:t>infüzyon</w:t>
            </w:r>
            <w:proofErr w:type="spellEnd"/>
            <w:r w:rsidRPr="00EE6D14">
              <w:rPr>
                <w:rFonts w:ascii="Times New Roman" w:hAnsi="Times New Roman" w:cs="Times New Roman"/>
                <w:b/>
              </w:rPr>
              <w:t xml:space="preserve"> sırasında </w:t>
            </w:r>
            <w:proofErr w:type="spellStart"/>
            <w:r w:rsidRPr="00EE6D14">
              <w:rPr>
                <w:rFonts w:ascii="Times New Roman" w:hAnsi="Times New Roman" w:cs="Times New Roman"/>
                <w:b/>
              </w:rPr>
              <w:t>mönitorize</w:t>
            </w:r>
            <w:proofErr w:type="spellEnd"/>
            <w:r w:rsidRPr="00EE6D14">
              <w:rPr>
                <w:rFonts w:ascii="Times New Roman" w:hAnsi="Times New Roman" w:cs="Times New Roman"/>
                <w:b/>
              </w:rPr>
              <w:t xml:space="preserve"> edilmelidir)</w:t>
            </w:r>
          </w:p>
          <w:p w:rsidR="002F1BDC" w:rsidRPr="00EE6D14" w:rsidRDefault="002F1BDC" w:rsidP="005815C6">
            <w:pPr>
              <w:shd w:val="clear" w:color="auto" w:fill="F2F2F2" w:themeFill="background1" w:themeFillShade="F2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232323"/>
                <w:shd w:val="clear" w:color="auto" w:fill="F2F2F2" w:themeFill="background1" w:themeFillShade="F2"/>
              </w:rPr>
            </w:pPr>
            <w:r w:rsidRPr="00EE6D14">
              <w:rPr>
                <w:rFonts w:ascii="Times New Roman" w:hAnsi="Times New Roman" w:cs="Times New Roman"/>
                <w:b/>
              </w:rPr>
              <w:t>1.Hafta:</w:t>
            </w:r>
            <w:r w:rsidRPr="00EE6D14">
              <w:rPr>
                <w:rFonts w:ascii="Times New Roman" w:hAnsi="Times New Roman" w:cs="Times New Roman"/>
              </w:rPr>
              <w:t xml:space="preserve"> 1000 ml %0.9 </w:t>
            </w:r>
            <w:proofErr w:type="spellStart"/>
            <w:r w:rsidRPr="00EE6D14">
              <w:rPr>
                <w:rFonts w:ascii="Times New Roman" w:hAnsi="Times New Roman" w:cs="Times New Roman"/>
              </w:rPr>
              <w:t>NaCl</w:t>
            </w:r>
            <w:proofErr w:type="spellEnd"/>
            <w:r w:rsidRPr="00EE6D14">
              <w:rPr>
                <w:rFonts w:ascii="Times New Roman" w:hAnsi="Times New Roman" w:cs="Times New Roman"/>
              </w:rPr>
              <w:t xml:space="preserve"> içerisine konulan</w:t>
            </w:r>
            <w:r w:rsidRPr="00EE6D14">
              <w:rPr>
                <w:rFonts w:ascii="Times New Roman" w:hAnsi="Times New Roman" w:cs="Times New Roman"/>
                <w:bCs/>
                <w:color w:val="232323"/>
                <w:shd w:val="clear" w:color="auto" w:fill="FFFFFF"/>
              </w:rPr>
              <w:t xml:space="preserve"> </w:t>
            </w:r>
            <w:proofErr w:type="gramStart"/>
            <w:r w:rsidRPr="00EE6D14">
              <w:rPr>
                <w:rFonts w:ascii="Times New Roman" w:hAnsi="Times New Roman" w:cs="Times New Roman"/>
                <w:bCs/>
                <w:color w:val="232323"/>
                <w:shd w:val="clear" w:color="auto" w:fill="FFFFFF" w:themeFill="background1"/>
              </w:rPr>
              <w:t>……..</w:t>
            </w:r>
            <w:proofErr w:type="gramEnd"/>
            <w:r w:rsidRPr="00EE6D14">
              <w:rPr>
                <w:rFonts w:ascii="Times New Roman" w:hAnsi="Times New Roman" w:cs="Times New Roman"/>
                <w:bCs/>
                <w:color w:val="232323"/>
                <w:shd w:val="clear" w:color="auto" w:fill="FFFFFF" w:themeFill="background1"/>
              </w:rPr>
              <w:t xml:space="preserve">mg </w:t>
            </w:r>
            <w:proofErr w:type="spellStart"/>
            <w:r w:rsidRPr="00EE6D14">
              <w:rPr>
                <w:rFonts w:ascii="Times New Roman" w:hAnsi="Times New Roman" w:cs="Times New Roman"/>
                <w:bCs/>
                <w:color w:val="232323"/>
                <w:shd w:val="clear" w:color="auto" w:fill="FFFFFF" w:themeFill="background1"/>
              </w:rPr>
              <w:t>daratumumab</w:t>
            </w:r>
            <w:proofErr w:type="spellEnd"/>
            <w:r w:rsidRPr="00EE6D14">
              <w:rPr>
                <w:rFonts w:ascii="Times New Roman" w:hAnsi="Times New Roman" w:cs="Times New Roman"/>
                <w:bCs/>
                <w:color w:val="232323"/>
                <w:shd w:val="clear" w:color="auto" w:fill="FFFFFF"/>
              </w:rPr>
              <w:t xml:space="preserve"> (</w:t>
            </w:r>
            <w:r w:rsidRPr="00EE6D14">
              <w:rPr>
                <w:rFonts w:ascii="Times New Roman" w:hAnsi="Times New Roman" w:cs="Times New Roman"/>
              </w:rPr>
              <w:t xml:space="preserve">16 mg/kg) 50ml/saat hızında  IV </w:t>
            </w:r>
            <w:proofErr w:type="spellStart"/>
            <w:r w:rsidRPr="00EE6D14">
              <w:rPr>
                <w:rFonts w:ascii="Times New Roman" w:hAnsi="Times New Roman" w:cs="Times New Roman"/>
              </w:rPr>
              <w:t>infüzyona</w:t>
            </w:r>
            <w:proofErr w:type="spellEnd"/>
            <w:r w:rsidRPr="00EE6D14">
              <w:rPr>
                <w:rFonts w:ascii="Times New Roman" w:hAnsi="Times New Roman" w:cs="Times New Roman"/>
              </w:rPr>
              <w:t xml:space="preserve"> başlanır. </w:t>
            </w:r>
            <w:proofErr w:type="spellStart"/>
            <w:r w:rsidRPr="00EE6D14">
              <w:rPr>
                <w:rFonts w:ascii="Times New Roman" w:hAnsi="Times New Roman" w:cs="Times New Roman"/>
              </w:rPr>
              <w:t>İnfüzyon</w:t>
            </w:r>
            <w:proofErr w:type="spellEnd"/>
            <w:r w:rsidRPr="00EE6D14">
              <w:rPr>
                <w:rFonts w:ascii="Times New Roman" w:hAnsi="Times New Roman" w:cs="Times New Roman"/>
              </w:rPr>
              <w:t xml:space="preserve"> reaksiyonu oluşmaz ise her saatte bir </w:t>
            </w:r>
            <w:proofErr w:type="spellStart"/>
            <w:r w:rsidRPr="00EE6D14">
              <w:rPr>
                <w:rFonts w:ascii="Times New Roman" w:hAnsi="Times New Roman" w:cs="Times New Roman"/>
              </w:rPr>
              <w:t>infüzyon</w:t>
            </w:r>
            <w:proofErr w:type="spellEnd"/>
            <w:r w:rsidRPr="00EE6D14">
              <w:rPr>
                <w:rFonts w:ascii="Times New Roman" w:hAnsi="Times New Roman" w:cs="Times New Roman"/>
              </w:rPr>
              <w:t xml:space="preserve"> hızı 50ml/saat artırılarak maksimum</w:t>
            </w:r>
            <w:r w:rsidRPr="00EE6D14">
              <w:rPr>
                <w:rFonts w:ascii="Times New Roman" w:hAnsi="Times New Roman" w:cs="Times New Roman"/>
                <w:b/>
                <w:bCs/>
                <w:color w:val="232323"/>
                <w:shd w:val="clear" w:color="auto" w:fill="F2F2F2" w:themeFill="background1" w:themeFillShade="F2"/>
              </w:rPr>
              <w:t xml:space="preserve"> </w:t>
            </w:r>
            <w:r w:rsidRPr="00EE6D14">
              <w:rPr>
                <w:rFonts w:ascii="Times New Roman" w:hAnsi="Times New Roman" w:cs="Times New Roman"/>
              </w:rPr>
              <w:t xml:space="preserve">200 ml/saat IV </w:t>
            </w:r>
            <w:proofErr w:type="spellStart"/>
            <w:r w:rsidRPr="00EE6D14">
              <w:rPr>
                <w:rFonts w:ascii="Times New Roman" w:hAnsi="Times New Roman" w:cs="Times New Roman"/>
              </w:rPr>
              <w:t>infüzyon</w:t>
            </w:r>
            <w:proofErr w:type="spellEnd"/>
            <w:r w:rsidRPr="00EE6D14">
              <w:rPr>
                <w:rFonts w:ascii="Times New Roman" w:hAnsi="Times New Roman" w:cs="Times New Roman"/>
              </w:rPr>
              <w:t xml:space="preserve"> hızına çıkılır.</w:t>
            </w:r>
          </w:p>
          <w:p w:rsidR="002F1BDC" w:rsidRPr="00EE6D14" w:rsidRDefault="002F1BDC" w:rsidP="005815C6">
            <w:pPr>
              <w:shd w:val="clear" w:color="auto" w:fill="F2F2F2" w:themeFill="background1" w:themeFillShade="F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6D14">
              <w:rPr>
                <w:rFonts w:ascii="Times New Roman" w:hAnsi="Times New Roman" w:cs="Times New Roman"/>
                <w:b/>
              </w:rPr>
              <w:t xml:space="preserve">2.Hafta: </w:t>
            </w:r>
            <w:r w:rsidRPr="00EE6D14">
              <w:rPr>
                <w:rFonts w:ascii="Times New Roman" w:hAnsi="Times New Roman" w:cs="Times New Roman"/>
              </w:rPr>
              <w:t xml:space="preserve">500 ml %0.9 </w:t>
            </w:r>
            <w:proofErr w:type="spellStart"/>
            <w:r w:rsidRPr="00EE6D14">
              <w:rPr>
                <w:rFonts w:ascii="Times New Roman" w:hAnsi="Times New Roman" w:cs="Times New Roman"/>
              </w:rPr>
              <w:t>NaCl</w:t>
            </w:r>
            <w:proofErr w:type="spellEnd"/>
            <w:r w:rsidRPr="00EE6D14">
              <w:rPr>
                <w:rFonts w:ascii="Times New Roman" w:hAnsi="Times New Roman" w:cs="Times New Roman"/>
              </w:rPr>
              <w:t xml:space="preserve"> içerisine konulan</w:t>
            </w:r>
            <w:r w:rsidRPr="00EE6D14">
              <w:rPr>
                <w:rFonts w:ascii="Times New Roman" w:hAnsi="Times New Roman" w:cs="Times New Roman"/>
                <w:bCs/>
                <w:color w:val="232323"/>
                <w:shd w:val="clear" w:color="auto" w:fill="FFFFFF"/>
              </w:rPr>
              <w:t xml:space="preserve"> </w:t>
            </w:r>
            <w:proofErr w:type="gramStart"/>
            <w:r w:rsidRPr="00EE6D14">
              <w:rPr>
                <w:rFonts w:ascii="Times New Roman" w:hAnsi="Times New Roman" w:cs="Times New Roman"/>
                <w:bCs/>
                <w:color w:val="232323"/>
                <w:shd w:val="clear" w:color="auto" w:fill="FFFFFF" w:themeFill="background1"/>
              </w:rPr>
              <w:t>……..</w:t>
            </w:r>
            <w:proofErr w:type="gramEnd"/>
            <w:r w:rsidRPr="00EE6D14">
              <w:rPr>
                <w:rFonts w:ascii="Times New Roman" w:hAnsi="Times New Roman" w:cs="Times New Roman"/>
                <w:bCs/>
                <w:color w:val="232323"/>
                <w:shd w:val="clear" w:color="auto" w:fill="FFFFFF" w:themeFill="background1"/>
              </w:rPr>
              <w:t xml:space="preserve">mg </w:t>
            </w:r>
            <w:proofErr w:type="spellStart"/>
            <w:r w:rsidRPr="00EE6D14">
              <w:rPr>
                <w:rFonts w:ascii="Times New Roman" w:hAnsi="Times New Roman" w:cs="Times New Roman"/>
                <w:bCs/>
                <w:color w:val="232323"/>
                <w:shd w:val="clear" w:color="auto" w:fill="FFFFFF" w:themeFill="background1"/>
              </w:rPr>
              <w:t>daratumumab</w:t>
            </w:r>
            <w:proofErr w:type="spellEnd"/>
            <w:r w:rsidRPr="00EE6D14">
              <w:rPr>
                <w:rFonts w:ascii="Times New Roman" w:hAnsi="Times New Roman" w:cs="Times New Roman"/>
                <w:bCs/>
                <w:color w:val="232323"/>
                <w:shd w:val="clear" w:color="auto" w:fill="FFFFFF" w:themeFill="background1"/>
              </w:rPr>
              <w:t xml:space="preserve"> </w:t>
            </w:r>
            <w:r w:rsidRPr="00EE6D14">
              <w:rPr>
                <w:rFonts w:ascii="Times New Roman" w:hAnsi="Times New Roman" w:cs="Times New Roman"/>
                <w:bCs/>
                <w:color w:val="232323"/>
                <w:shd w:val="clear" w:color="auto" w:fill="FFFFFF"/>
              </w:rPr>
              <w:t>(</w:t>
            </w:r>
            <w:r w:rsidRPr="00EE6D14">
              <w:rPr>
                <w:rFonts w:ascii="Times New Roman" w:hAnsi="Times New Roman" w:cs="Times New Roman"/>
              </w:rPr>
              <w:t xml:space="preserve">16 mg/kg) 50ml/saat hızında  IV </w:t>
            </w:r>
            <w:proofErr w:type="spellStart"/>
            <w:r w:rsidRPr="00EE6D14">
              <w:rPr>
                <w:rFonts w:ascii="Times New Roman" w:hAnsi="Times New Roman" w:cs="Times New Roman"/>
              </w:rPr>
              <w:t>infüzyona</w:t>
            </w:r>
            <w:proofErr w:type="spellEnd"/>
            <w:r w:rsidRPr="00EE6D14">
              <w:rPr>
                <w:rFonts w:ascii="Times New Roman" w:hAnsi="Times New Roman" w:cs="Times New Roman"/>
              </w:rPr>
              <w:t xml:space="preserve"> başlanır. </w:t>
            </w:r>
            <w:proofErr w:type="spellStart"/>
            <w:r w:rsidRPr="00EE6D14">
              <w:rPr>
                <w:rFonts w:ascii="Times New Roman" w:hAnsi="Times New Roman" w:cs="Times New Roman"/>
              </w:rPr>
              <w:t>İnfüzyon</w:t>
            </w:r>
            <w:proofErr w:type="spellEnd"/>
            <w:r w:rsidRPr="00EE6D14">
              <w:rPr>
                <w:rFonts w:ascii="Times New Roman" w:hAnsi="Times New Roman" w:cs="Times New Roman"/>
              </w:rPr>
              <w:t xml:space="preserve"> reaksiyonu oluşmaz ise her saatte bir </w:t>
            </w:r>
            <w:proofErr w:type="spellStart"/>
            <w:r w:rsidRPr="00EE6D14">
              <w:rPr>
                <w:rFonts w:ascii="Times New Roman" w:hAnsi="Times New Roman" w:cs="Times New Roman"/>
              </w:rPr>
              <w:t>infüzyon</w:t>
            </w:r>
            <w:proofErr w:type="spellEnd"/>
            <w:r w:rsidRPr="00EE6D14">
              <w:rPr>
                <w:rFonts w:ascii="Times New Roman" w:hAnsi="Times New Roman" w:cs="Times New Roman"/>
              </w:rPr>
              <w:t xml:space="preserve"> hızı 50ml/saat artırılarak maksimum 200 ml/saat IV </w:t>
            </w:r>
            <w:proofErr w:type="spellStart"/>
            <w:r w:rsidRPr="00EE6D14">
              <w:rPr>
                <w:rFonts w:ascii="Times New Roman" w:hAnsi="Times New Roman" w:cs="Times New Roman"/>
              </w:rPr>
              <w:t>infüzyon</w:t>
            </w:r>
            <w:proofErr w:type="spellEnd"/>
            <w:r w:rsidRPr="00EE6D14">
              <w:rPr>
                <w:rFonts w:ascii="Times New Roman" w:hAnsi="Times New Roman" w:cs="Times New Roman"/>
              </w:rPr>
              <w:t xml:space="preserve"> hızına çıkılır.      </w:t>
            </w:r>
          </w:p>
          <w:p w:rsidR="002F1BDC" w:rsidRPr="00D4107B" w:rsidRDefault="002F1BDC" w:rsidP="005815C6">
            <w:pPr>
              <w:shd w:val="clear" w:color="auto" w:fill="F2F2F2" w:themeFill="background1" w:themeFillShade="F2"/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EE6D14">
              <w:rPr>
                <w:rFonts w:ascii="Times New Roman" w:hAnsi="Times New Roman" w:cs="Times New Roman"/>
                <w:b/>
              </w:rPr>
              <w:t xml:space="preserve">3. Ve takip eden haftalar: </w:t>
            </w:r>
            <w:r w:rsidRPr="00EE6D14">
              <w:rPr>
                <w:rFonts w:ascii="Times New Roman" w:hAnsi="Times New Roman" w:cs="Times New Roman"/>
              </w:rPr>
              <w:t xml:space="preserve">500 ml %0.9 </w:t>
            </w:r>
            <w:proofErr w:type="spellStart"/>
            <w:r w:rsidRPr="00EE6D14">
              <w:rPr>
                <w:rFonts w:ascii="Times New Roman" w:hAnsi="Times New Roman" w:cs="Times New Roman"/>
              </w:rPr>
              <w:t>NaCl</w:t>
            </w:r>
            <w:proofErr w:type="spellEnd"/>
            <w:r w:rsidRPr="00EE6D14">
              <w:rPr>
                <w:rFonts w:ascii="Times New Roman" w:hAnsi="Times New Roman" w:cs="Times New Roman"/>
              </w:rPr>
              <w:t xml:space="preserve"> içerisine konulan</w:t>
            </w:r>
            <w:r w:rsidRPr="00EE6D14">
              <w:rPr>
                <w:rFonts w:ascii="Times New Roman" w:hAnsi="Times New Roman" w:cs="Times New Roman"/>
                <w:bCs/>
                <w:color w:val="232323"/>
                <w:shd w:val="clear" w:color="auto" w:fill="FFFFFF"/>
              </w:rPr>
              <w:t xml:space="preserve"> </w:t>
            </w:r>
            <w:proofErr w:type="gramStart"/>
            <w:r w:rsidRPr="00EE6D14">
              <w:rPr>
                <w:rFonts w:ascii="Times New Roman" w:hAnsi="Times New Roman" w:cs="Times New Roman"/>
                <w:bCs/>
                <w:color w:val="232323"/>
                <w:shd w:val="clear" w:color="auto" w:fill="FFFFFF" w:themeFill="background1"/>
              </w:rPr>
              <w:t>……..</w:t>
            </w:r>
            <w:proofErr w:type="gramEnd"/>
            <w:r w:rsidRPr="00EE6D14">
              <w:rPr>
                <w:rFonts w:ascii="Times New Roman" w:hAnsi="Times New Roman" w:cs="Times New Roman"/>
                <w:bCs/>
                <w:color w:val="232323"/>
                <w:shd w:val="clear" w:color="auto" w:fill="FFFFFF" w:themeFill="background1"/>
              </w:rPr>
              <w:t xml:space="preserve">mg </w:t>
            </w:r>
            <w:proofErr w:type="spellStart"/>
            <w:r w:rsidRPr="00EE6D14">
              <w:rPr>
                <w:rFonts w:ascii="Times New Roman" w:hAnsi="Times New Roman" w:cs="Times New Roman"/>
                <w:bCs/>
                <w:color w:val="232323"/>
                <w:shd w:val="clear" w:color="auto" w:fill="FFFFFF" w:themeFill="background1"/>
              </w:rPr>
              <w:t>daratumumab</w:t>
            </w:r>
            <w:proofErr w:type="spellEnd"/>
            <w:r w:rsidRPr="00EE6D14">
              <w:rPr>
                <w:rFonts w:ascii="Times New Roman" w:hAnsi="Times New Roman" w:cs="Times New Roman"/>
                <w:bCs/>
                <w:color w:val="232323"/>
                <w:shd w:val="clear" w:color="auto" w:fill="F2F2F2" w:themeFill="background1" w:themeFillShade="F2"/>
              </w:rPr>
              <w:t xml:space="preserve"> (</w:t>
            </w:r>
            <w:r w:rsidRPr="00EE6D14">
              <w:rPr>
                <w:rFonts w:ascii="Times New Roman" w:hAnsi="Times New Roman" w:cs="Times New Roman"/>
              </w:rPr>
              <w:t xml:space="preserve">16 mg/kg) 100ml/saat hızında  IV </w:t>
            </w:r>
            <w:proofErr w:type="spellStart"/>
            <w:r w:rsidRPr="00EE6D14">
              <w:rPr>
                <w:rFonts w:ascii="Times New Roman" w:hAnsi="Times New Roman" w:cs="Times New Roman"/>
              </w:rPr>
              <w:t>infüzyona</w:t>
            </w:r>
            <w:proofErr w:type="spellEnd"/>
            <w:r w:rsidRPr="00EE6D14">
              <w:rPr>
                <w:rFonts w:ascii="Times New Roman" w:hAnsi="Times New Roman" w:cs="Times New Roman"/>
              </w:rPr>
              <w:t xml:space="preserve"> başlanır. </w:t>
            </w:r>
            <w:proofErr w:type="spellStart"/>
            <w:r w:rsidRPr="00EE6D14">
              <w:rPr>
                <w:rFonts w:ascii="Times New Roman" w:hAnsi="Times New Roman" w:cs="Times New Roman"/>
              </w:rPr>
              <w:t>İnfüzyon</w:t>
            </w:r>
            <w:proofErr w:type="spellEnd"/>
            <w:r w:rsidRPr="00EE6D14">
              <w:rPr>
                <w:rFonts w:ascii="Times New Roman" w:hAnsi="Times New Roman" w:cs="Times New Roman"/>
              </w:rPr>
              <w:t xml:space="preserve"> reaksiyonu oluşmaz ise her saatte bir </w:t>
            </w:r>
            <w:proofErr w:type="spellStart"/>
            <w:r w:rsidRPr="00EE6D14">
              <w:rPr>
                <w:rFonts w:ascii="Times New Roman" w:hAnsi="Times New Roman" w:cs="Times New Roman"/>
              </w:rPr>
              <w:t>infüzyon</w:t>
            </w:r>
            <w:proofErr w:type="spellEnd"/>
            <w:r w:rsidRPr="00EE6D14">
              <w:rPr>
                <w:rFonts w:ascii="Times New Roman" w:hAnsi="Times New Roman" w:cs="Times New Roman"/>
              </w:rPr>
              <w:t xml:space="preserve"> hızı 50ml/saat artırılarak maksimum 200 ml/saat IV </w:t>
            </w:r>
            <w:proofErr w:type="spellStart"/>
            <w:r w:rsidRPr="00EE6D14">
              <w:rPr>
                <w:rFonts w:ascii="Times New Roman" w:hAnsi="Times New Roman" w:cs="Times New Roman"/>
              </w:rPr>
              <w:t>infüzyon</w:t>
            </w:r>
            <w:proofErr w:type="spellEnd"/>
            <w:r w:rsidRPr="00EE6D14">
              <w:rPr>
                <w:rFonts w:ascii="Times New Roman" w:hAnsi="Times New Roman" w:cs="Times New Roman"/>
              </w:rPr>
              <w:t xml:space="preserve"> hızına çıkılır</w:t>
            </w:r>
            <w:r w:rsidRPr="00EE6D14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084ABA" w:rsidTr="005815C6">
        <w:trPr>
          <w:trHeight w:val="338"/>
        </w:trPr>
        <w:tc>
          <w:tcPr>
            <w:tcW w:w="10275" w:type="dxa"/>
            <w:gridSpan w:val="11"/>
            <w:tcBorders>
              <w:top w:val="dotted" w:sz="4" w:space="0" w:color="auto"/>
              <w:bottom w:val="dotted" w:sz="4" w:space="0" w:color="auto"/>
            </w:tcBorders>
          </w:tcPr>
          <w:p w:rsidR="00084ABA" w:rsidRPr="00D4107B" w:rsidRDefault="00A41751" w:rsidP="005815C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232323"/>
                <w:szCs w:val="24"/>
                <w:shd w:val="clear" w:color="auto" w:fill="FFFFFF"/>
              </w:rPr>
            </w:pPr>
            <w:proofErr w:type="spellStart"/>
            <w:r w:rsidRPr="0095392C">
              <w:rPr>
                <w:rFonts w:ascii="Times New Roman" w:hAnsi="Times New Roman" w:cs="Times New Roman"/>
                <w:b/>
                <w:sz w:val="24"/>
                <w:szCs w:val="24"/>
              </w:rPr>
              <w:t>Bortezomib</w:t>
            </w:r>
            <w:proofErr w:type="spellEnd"/>
            <w:r w:rsidRPr="009539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84ABA" w:rsidRPr="009539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4107B">
              <w:rPr>
                <w:rFonts w:ascii="Times New Roman" w:hAnsi="Times New Roman" w:cs="Times New Roman"/>
                <w:szCs w:val="24"/>
              </w:rPr>
              <w:t>1.3 mg/m</w:t>
            </w:r>
            <w:r w:rsidRPr="00D4107B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  <w:r w:rsidRPr="00D4107B">
              <w:rPr>
                <w:rFonts w:ascii="Times New Roman" w:hAnsi="Times New Roman" w:cs="Times New Roman"/>
                <w:szCs w:val="24"/>
              </w:rPr>
              <w:t xml:space="preserve">/gün ( </w:t>
            </w:r>
            <w:proofErr w:type="gramStart"/>
            <w:r w:rsidRPr="00D4107B">
              <w:rPr>
                <w:rFonts w:ascii="Times New Roman" w:hAnsi="Times New Roman" w:cs="Times New Roman"/>
                <w:szCs w:val="24"/>
              </w:rPr>
              <w:t>…..</w:t>
            </w:r>
            <w:proofErr w:type="gramEnd"/>
            <w:r w:rsidRPr="00D4107B">
              <w:rPr>
                <w:rFonts w:ascii="Times New Roman" w:hAnsi="Times New Roman" w:cs="Times New Roman"/>
                <w:szCs w:val="24"/>
              </w:rPr>
              <w:t>mg/gün) SC.</w:t>
            </w:r>
            <w:r w:rsidR="00084ABA" w:rsidRPr="00D4107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4107B">
              <w:rPr>
                <w:rFonts w:ascii="Times New Roman" w:hAnsi="Times New Roman" w:cs="Times New Roman"/>
                <w:szCs w:val="24"/>
              </w:rPr>
              <w:t>(</w:t>
            </w:r>
            <w:r w:rsidR="00084ABA" w:rsidRPr="00D4107B">
              <w:rPr>
                <w:rFonts w:ascii="Times New Roman" w:hAnsi="Times New Roman" w:cs="Times New Roman"/>
                <w:szCs w:val="24"/>
              </w:rPr>
              <w:t>1</w:t>
            </w:r>
            <w:proofErr w:type="gramStart"/>
            <w:r w:rsidRPr="00D4107B">
              <w:rPr>
                <w:rFonts w:ascii="Times New Roman" w:hAnsi="Times New Roman" w:cs="Times New Roman"/>
                <w:szCs w:val="24"/>
              </w:rPr>
              <w:t>.,</w:t>
            </w:r>
            <w:proofErr w:type="gramEnd"/>
            <w:r w:rsidRPr="00D4107B">
              <w:rPr>
                <w:rFonts w:ascii="Times New Roman" w:hAnsi="Times New Roman" w:cs="Times New Roman"/>
                <w:szCs w:val="24"/>
              </w:rPr>
              <w:t xml:space="preserve">4.,8. ve 11 </w:t>
            </w:r>
            <w:r w:rsidR="00084ABA" w:rsidRPr="00D4107B">
              <w:rPr>
                <w:rFonts w:ascii="Times New Roman" w:hAnsi="Times New Roman" w:cs="Times New Roman"/>
                <w:szCs w:val="24"/>
              </w:rPr>
              <w:t>günler)</w:t>
            </w:r>
          </w:p>
        </w:tc>
      </w:tr>
      <w:tr w:rsidR="00084ABA" w:rsidTr="005815C6">
        <w:trPr>
          <w:trHeight w:val="283"/>
        </w:trPr>
        <w:tc>
          <w:tcPr>
            <w:tcW w:w="10275" w:type="dxa"/>
            <w:gridSpan w:val="11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:rsidR="00084ABA" w:rsidRPr="00D4107B" w:rsidRDefault="00084ABA" w:rsidP="005815C6">
            <w:pPr>
              <w:spacing w:after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95392C">
              <w:rPr>
                <w:rFonts w:ascii="Times New Roman" w:hAnsi="Times New Roman" w:cs="Times New Roman"/>
                <w:b/>
                <w:sz w:val="24"/>
                <w:szCs w:val="24"/>
              </w:rPr>
              <w:t>Dexametazon</w:t>
            </w:r>
            <w:proofErr w:type="spellEnd"/>
            <w:r w:rsidRPr="009539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4107B">
              <w:rPr>
                <w:rFonts w:ascii="Times New Roman" w:hAnsi="Times New Roman" w:cs="Times New Roman"/>
                <w:szCs w:val="24"/>
              </w:rPr>
              <w:t>20 mg/gün PO uygulanır.</w:t>
            </w:r>
            <w:r w:rsidR="00A41751" w:rsidRPr="00D4107B">
              <w:rPr>
                <w:rFonts w:ascii="Times New Roman" w:hAnsi="Times New Roman" w:cs="Times New Roman"/>
                <w:szCs w:val="24"/>
              </w:rPr>
              <w:t xml:space="preserve"> (1</w:t>
            </w:r>
            <w:proofErr w:type="gramStart"/>
            <w:r w:rsidR="00A41751" w:rsidRPr="00D4107B">
              <w:rPr>
                <w:rFonts w:ascii="Times New Roman" w:hAnsi="Times New Roman" w:cs="Times New Roman"/>
                <w:szCs w:val="24"/>
              </w:rPr>
              <w:t>.,</w:t>
            </w:r>
            <w:proofErr w:type="gramEnd"/>
            <w:r w:rsidR="00A41751" w:rsidRPr="00D4107B">
              <w:rPr>
                <w:rFonts w:ascii="Times New Roman" w:hAnsi="Times New Roman" w:cs="Times New Roman"/>
                <w:szCs w:val="24"/>
              </w:rPr>
              <w:t xml:space="preserve"> 2., 4., 5., 8., 9., 11. ve 12. günler uygulanır)</w:t>
            </w:r>
          </w:p>
        </w:tc>
      </w:tr>
    </w:tbl>
    <w:p w:rsidR="00C83FD3" w:rsidRPr="00C83FD3" w:rsidRDefault="00C83FD3" w:rsidP="00C83FD3">
      <w:pPr>
        <w:spacing w:after="0" w:line="240" w:lineRule="auto"/>
        <w:rPr>
          <w:rFonts w:ascii="Times New Roman" w:hAnsi="Times New Roman"/>
          <w:noProof/>
          <w:sz w:val="20"/>
          <w:szCs w:val="18"/>
          <w:lang w:eastAsia="tr-TR"/>
        </w:rPr>
      </w:pPr>
      <w:proofErr w:type="spellStart"/>
      <w:r w:rsidRPr="00C83FD3">
        <w:rPr>
          <w:rFonts w:ascii="Times New Roman" w:hAnsi="Times New Roman"/>
          <w:sz w:val="20"/>
          <w:szCs w:val="18"/>
        </w:rPr>
        <w:t>Profilaktik</w:t>
      </w:r>
      <w:proofErr w:type="spellEnd"/>
      <w:r w:rsidRPr="00C83FD3">
        <w:rPr>
          <w:rFonts w:ascii="Times New Roman" w:hAnsi="Times New Roman"/>
          <w:sz w:val="20"/>
          <w:szCs w:val="18"/>
        </w:rPr>
        <w:t xml:space="preserve"> </w:t>
      </w:r>
      <w:proofErr w:type="spellStart"/>
      <w:r w:rsidRPr="00C83FD3">
        <w:rPr>
          <w:rFonts w:ascii="Times New Roman" w:hAnsi="Times New Roman"/>
          <w:sz w:val="20"/>
          <w:szCs w:val="18"/>
        </w:rPr>
        <w:t>Asiklovir</w:t>
      </w:r>
      <w:proofErr w:type="spellEnd"/>
      <w:r w:rsidRPr="00C83FD3">
        <w:rPr>
          <w:rFonts w:ascii="Times New Roman" w:hAnsi="Times New Roman"/>
          <w:sz w:val="20"/>
          <w:szCs w:val="18"/>
        </w:rPr>
        <w:t xml:space="preserve"> 2-3 x 200 mg/gün(GFR bağlı olarak) başlanır tedavi sonrası 3 ay daha devam edilir.</w:t>
      </w:r>
    </w:p>
    <w:p w:rsidR="00C83FD3" w:rsidRPr="00C83FD3" w:rsidRDefault="00C83FD3" w:rsidP="00C83FD3">
      <w:pPr>
        <w:spacing w:after="0" w:line="240" w:lineRule="auto"/>
        <w:jc w:val="both"/>
        <w:rPr>
          <w:rFonts w:ascii="Times New Roman" w:hAnsi="Times New Roman"/>
          <w:noProof/>
          <w:sz w:val="20"/>
          <w:szCs w:val="18"/>
          <w:lang w:eastAsia="tr-TR"/>
        </w:rPr>
      </w:pPr>
      <w:r w:rsidRPr="00C83FD3">
        <w:rPr>
          <w:rFonts w:ascii="Times New Roman" w:hAnsi="Times New Roman"/>
          <w:sz w:val="20"/>
          <w:szCs w:val="18"/>
          <w:shd w:val="clear" w:color="auto" w:fill="FFFFFF"/>
        </w:rPr>
        <w:t>DARZALEX</w:t>
      </w:r>
      <w:r w:rsidRPr="00C83FD3">
        <w:rPr>
          <w:rFonts w:ascii="Times New Roman" w:hAnsi="Times New Roman"/>
          <w:sz w:val="20"/>
          <w:szCs w:val="18"/>
          <w:shd w:val="clear" w:color="auto" w:fill="FFFFFF"/>
          <w:vertAlign w:val="superscript"/>
        </w:rPr>
        <w:t>®</w:t>
      </w:r>
      <w:r w:rsidRPr="00C83FD3">
        <w:rPr>
          <w:rFonts w:ascii="Times New Roman" w:hAnsi="Times New Roman"/>
          <w:sz w:val="20"/>
          <w:szCs w:val="18"/>
          <w:shd w:val="clear" w:color="auto" w:fill="FFFFFF"/>
        </w:rPr>
        <w:t> (</w:t>
      </w:r>
      <w:proofErr w:type="spellStart"/>
      <w:r w:rsidRPr="00C83FD3">
        <w:rPr>
          <w:rFonts w:ascii="Times New Roman" w:hAnsi="Times New Roman"/>
          <w:sz w:val="20"/>
          <w:szCs w:val="18"/>
          <w:shd w:val="clear" w:color="auto" w:fill="FFFFFF"/>
        </w:rPr>
        <w:t>Daratumumab</w:t>
      </w:r>
      <w:proofErr w:type="spellEnd"/>
      <w:r w:rsidRPr="00C83FD3">
        <w:rPr>
          <w:rFonts w:ascii="Times New Roman" w:hAnsi="Times New Roman"/>
          <w:sz w:val="20"/>
          <w:szCs w:val="18"/>
          <w:shd w:val="clear" w:color="auto" w:fill="FFFFFF"/>
        </w:rPr>
        <w:t>)</w:t>
      </w:r>
      <w:r w:rsidRPr="00C83FD3">
        <w:rPr>
          <w:rFonts w:ascii="Times New Roman" w:hAnsi="Times New Roman"/>
          <w:sz w:val="20"/>
          <w:szCs w:val="18"/>
        </w:rPr>
        <w:t xml:space="preserve"> </w:t>
      </w:r>
      <w:r w:rsidRPr="00C83FD3">
        <w:rPr>
          <w:rFonts w:ascii="Times New Roman" w:hAnsi="Times New Roman"/>
          <w:b/>
          <w:sz w:val="20"/>
          <w:szCs w:val="18"/>
        </w:rPr>
        <w:t>400 mg</w:t>
      </w:r>
      <w:r w:rsidRPr="00C83FD3">
        <w:rPr>
          <w:rFonts w:ascii="Times New Roman" w:hAnsi="Times New Roman"/>
          <w:noProof/>
          <w:sz w:val="20"/>
          <w:szCs w:val="18"/>
          <w:lang w:eastAsia="tr-TR"/>
        </w:rPr>
        <w:t xml:space="preserve"> (</w:t>
      </w:r>
      <w:r w:rsidRPr="00C83FD3">
        <w:rPr>
          <w:rFonts w:ascii="Times New Roman" w:hAnsi="Times New Roman"/>
          <w:sz w:val="20"/>
          <w:szCs w:val="18"/>
        </w:rPr>
        <w:t xml:space="preserve">20 ml’lik </w:t>
      </w:r>
      <w:proofErr w:type="spellStart"/>
      <w:r w:rsidRPr="00C83FD3">
        <w:rPr>
          <w:rFonts w:ascii="Times New Roman" w:hAnsi="Times New Roman"/>
          <w:sz w:val="20"/>
          <w:szCs w:val="18"/>
        </w:rPr>
        <w:t>flakon</w:t>
      </w:r>
      <w:proofErr w:type="spellEnd"/>
      <w:r w:rsidRPr="00C83FD3">
        <w:rPr>
          <w:rFonts w:ascii="Times New Roman" w:hAnsi="Times New Roman"/>
          <w:sz w:val="20"/>
          <w:szCs w:val="18"/>
        </w:rPr>
        <w:t xml:space="preserve">)   // </w:t>
      </w:r>
      <w:r w:rsidRPr="00C83FD3">
        <w:rPr>
          <w:rFonts w:ascii="Times New Roman" w:hAnsi="Times New Roman"/>
          <w:sz w:val="20"/>
          <w:szCs w:val="18"/>
          <w:shd w:val="clear" w:color="auto" w:fill="FFFFFF"/>
        </w:rPr>
        <w:t xml:space="preserve"> DARZALEX</w:t>
      </w:r>
      <w:r w:rsidRPr="00C83FD3">
        <w:rPr>
          <w:rFonts w:ascii="Times New Roman" w:hAnsi="Times New Roman"/>
          <w:sz w:val="20"/>
          <w:szCs w:val="18"/>
          <w:shd w:val="clear" w:color="auto" w:fill="FFFFFF"/>
          <w:vertAlign w:val="superscript"/>
        </w:rPr>
        <w:t>®</w:t>
      </w:r>
      <w:r w:rsidRPr="00C83FD3">
        <w:rPr>
          <w:rFonts w:ascii="Times New Roman" w:hAnsi="Times New Roman"/>
          <w:sz w:val="20"/>
          <w:szCs w:val="18"/>
          <w:shd w:val="clear" w:color="auto" w:fill="FFFFFF"/>
        </w:rPr>
        <w:t> (</w:t>
      </w:r>
      <w:proofErr w:type="spellStart"/>
      <w:r w:rsidRPr="00C83FD3">
        <w:rPr>
          <w:rFonts w:ascii="Times New Roman" w:hAnsi="Times New Roman"/>
          <w:sz w:val="20"/>
          <w:szCs w:val="18"/>
          <w:shd w:val="clear" w:color="auto" w:fill="FFFFFF"/>
        </w:rPr>
        <w:t>Daratumumab</w:t>
      </w:r>
      <w:proofErr w:type="spellEnd"/>
      <w:r w:rsidRPr="00C83FD3">
        <w:rPr>
          <w:rFonts w:ascii="Times New Roman" w:hAnsi="Times New Roman"/>
          <w:sz w:val="20"/>
          <w:szCs w:val="18"/>
          <w:shd w:val="clear" w:color="auto" w:fill="FFFFFF"/>
        </w:rPr>
        <w:t xml:space="preserve">) </w:t>
      </w:r>
      <w:r w:rsidRPr="00C83FD3">
        <w:rPr>
          <w:rFonts w:ascii="Times New Roman" w:hAnsi="Times New Roman"/>
          <w:b/>
          <w:sz w:val="20"/>
          <w:szCs w:val="18"/>
          <w:shd w:val="clear" w:color="auto" w:fill="FFFFFF"/>
        </w:rPr>
        <w:t>100 mg</w:t>
      </w:r>
      <w:r w:rsidRPr="00C83FD3">
        <w:rPr>
          <w:rFonts w:ascii="Times New Roman" w:hAnsi="Times New Roman"/>
          <w:sz w:val="20"/>
          <w:szCs w:val="18"/>
          <w:shd w:val="clear" w:color="auto" w:fill="FFFFFF"/>
        </w:rPr>
        <w:t xml:space="preserve"> </w:t>
      </w:r>
      <w:r w:rsidRPr="00C83FD3">
        <w:rPr>
          <w:rFonts w:ascii="Times New Roman" w:hAnsi="Times New Roman"/>
          <w:noProof/>
          <w:sz w:val="20"/>
          <w:szCs w:val="18"/>
          <w:lang w:eastAsia="tr-TR"/>
        </w:rPr>
        <w:t>(</w:t>
      </w:r>
      <w:r w:rsidRPr="00C83FD3">
        <w:rPr>
          <w:rFonts w:ascii="Times New Roman" w:hAnsi="Times New Roman"/>
          <w:sz w:val="20"/>
          <w:szCs w:val="18"/>
        </w:rPr>
        <w:t xml:space="preserve">5 ml’lik </w:t>
      </w:r>
      <w:proofErr w:type="spellStart"/>
      <w:r w:rsidRPr="00C83FD3">
        <w:rPr>
          <w:rFonts w:ascii="Times New Roman" w:hAnsi="Times New Roman"/>
          <w:sz w:val="20"/>
          <w:szCs w:val="18"/>
        </w:rPr>
        <w:t>flakon</w:t>
      </w:r>
      <w:proofErr w:type="spellEnd"/>
      <w:r w:rsidRPr="00C83FD3">
        <w:rPr>
          <w:rFonts w:ascii="Times New Roman" w:hAnsi="Times New Roman"/>
          <w:sz w:val="20"/>
          <w:szCs w:val="18"/>
        </w:rPr>
        <w:t xml:space="preserve">)     </w:t>
      </w:r>
      <w:r w:rsidRPr="00C83FD3">
        <w:rPr>
          <w:rFonts w:ascii="Times New Roman" w:hAnsi="Times New Roman"/>
          <w:sz w:val="20"/>
          <w:szCs w:val="18"/>
          <w:shd w:val="clear" w:color="auto" w:fill="FFFFFF"/>
        </w:rPr>
        <w:t xml:space="preserve"> </w:t>
      </w:r>
    </w:p>
    <w:p w:rsidR="00396093" w:rsidRDefault="00396093" w:rsidP="00396093">
      <w:pPr>
        <w:spacing w:after="0"/>
        <w:rPr>
          <w:rFonts w:ascii="Times New Roman" w:hAnsi="Times New Roman" w:cs="Times New Roman"/>
          <w:noProof/>
          <w:sz w:val="28"/>
          <w:szCs w:val="28"/>
          <w:lang w:eastAsia="tr-TR"/>
        </w:rPr>
      </w:pPr>
    </w:p>
    <w:p w:rsidR="00396093" w:rsidRDefault="00396093" w:rsidP="00396093">
      <w:pPr>
        <w:spacing w:after="0"/>
        <w:rPr>
          <w:rFonts w:ascii="Times New Roman" w:hAnsi="Times New Roman" w:cs="Times New Roman"/>
          <w:noProof/>
          <w:sz w:val="28"/>
          <w:szCs w:val="28"/>
          <w:lang w:eastAsia="tr-TR"/>
        </w:rPr>
      </w:pPr>
    </w:p>
    <w:sectPr w:rsidR="00396093" w:rsidSect="000D3318">
      <w:pgSz w:w="11906" w:h="16838"/>
      <w:pgMar w:top="284" w:right="964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07C98"/>
    <w:rsid w:val="000355FE"/>
    <w:rsid w:val="00041FD1"/>
    <w:rsid w:val="000560EF"/>
    <w:rsid w:val="00062AD0"/>
    <w:rsid w:val="000640C8"/>
    <w:rsid w:val="00084ABA"/>
    <w:rsid w:val="00086973"/>
    <w:rsid w:val="000A2354"/>
    <w:rsid w:val="000B73EA"/>
    <w:rsid w:val="000C0CD1"/>
    <w:rsid w:val="000D3318"/>
    <w:rsid w:val="000D4A41"/>
    <w:rsid w:val="000F2DF0"/>
    <w:rsid w:val="001040EA"/>
    <w:rsid w:val="001132C5"/>
    <w:rsid w:val="001347D3"/>
    <w:rsid w:val="00151B72"/>
    <w:rsid w:val="0018120B"/>
    <w:rsid w:val="00187F56"/>
    <w:rsid w:val="001A0B51"/>
    <w:rsid w:val="001C3BE9"/>
    <w:rsid w:val="001E2524"/>
    <w:rsid w:val="001F1D7F"/>
    <w:rsid w:val="00241BBE"/>
    <w:rsid w:val="002551A7"/>
    <w:rsid w:val="00266289"/>
    <w:rsid w:val="002662F6"/>
    <w:rsid w:val="002750DD"/>
    <w:rsid w:val="0027777E"/>
    <w:rsid w:val="002869F7"/>
    <w:rsid w:val="00292072"/>
    <w:rsid w:val="002A5387"/>
    <w:rsid w:val="002B38E1"/>
    <w:rsid w:val="002C20CC"/>
    <w:rsid w:val="002D2FBD"/>
    <w:rsid w:val="002F1BDC"/>
    <w:rsid w:val="002F72A4"/>
    <w:rsid w:val="00300F9F"/>
    <w:rsid w:val="00307D97"/>
    <w:rsid w:val="0031766B"/>
    <w:rsid w:val="00320008"/>
    <w:rsid w:val="00354A0A"/>
    <w:rsid w:val="00366F40"/>
    <w:rsid w:val="003832E1"/>
    <w:rsid w:val="00390B78"/>
    <w:rsid w:val="00396093"/>
    <w:rsid w:val="00396C24"/>
    <w:rsid w:val="003A727C"/>
    <w:rsid w:val="003B35EC"/>
    <w:rsid w:val="003C02CB"/>
    <w:rsid w:val="003E04DB"/>
    <w:rsid w:val="003E0A0F"/>
    <w:rsid w:val="003E505F"/>
    <w:rsid w:val="003F0729"/>
    <w:rsid w:val="004103AD"/>
    <w:rsid w:val="00414356"/>
    <w:rsid w:val="00445CAD"/>
    <w:rsid w:val="0046359F"/>
    <w:rsid w:val="004804AD"/>
    <w:rsid w:val="00484CBE"/>
    <w:rsid w:val="004E5E96"/>
    <w:rsid w:val="004F5F26"/>
    <w:rsid w:val="00503579"/>
    <w:rsid w:val="00507FDE"/>
    <w:rsid w:val="00517EF0"/>
    <w:rsid w:val="00530918"/>
    <w:rsid w:val="00534A8A"/>
    <w:rsid w:val="00565157"/>
    <w:rsid w:val="005815C6"/>
    <w:rsid w:val="005930AB"/>
    <w:rsid w:val="0059587B"/>
    <w:rsid w:val="005B3DC1"/>
    <w:rsid w:val="005E3C9B"/>
    <w:rsid w:val="005E6791"/>
    <w:rsid w:val="005F055D"/>
    <w:rsid w:val="005F390E"/>
    <w:rsid w:val="00600A51"/>
    <w:rsid w:val="00617FC8"/>
    <w:rsid w:val="00630046"/>
    <w:rsid w:val="00646CC9"/>
    <w:rsid w:val="00670146"/>
    <w:rsid w:val="006A62A2"/>
    <w:rsid w:val="006C1A93"/>
    <w:rsid w:val="006D754F"/>
    <w:rsid w:val="006E02EC"/>
    <w:rsid w:val="006F40CA"/>
    <w:rsid w:val="00706D57"/>
    <w:rsid w:val="00781B1C"/>
    <w:rsid w:val="00793332"/>
    <w:rsid w:val="007A29D7"/>
    <w:rsid w:val="007C2142"/>
    <w:rsid w:val="007C7E47"/>
    <w:rsid w:val="007D43C1"/>
    <w:rsid w:val="007E4FCE"/>
    <w:rsid w:val="007E6505"/>
    <w:rsid w:val="007E67D8"/>
    <w:rsid w:val="00807C98"/>
    <w:rsid w:val="00812F50"/>
    <w:rsid w:val="0081660E"/>
    <w:rsid w:val="00821BA8"/>
    <w:rsid w:val="0082279F"/>
    <w:rsid w:val="00826D5B"/>
    <w:rsid w:val="00837A19"/>
    <w:rsid w:val="00863183"/>
    <w:rsid w:val="008750D8"/>
    <w:rsid w:val="0087604D"/>
    <w:rsid w:val="00900FEC"/>
    <w:rsid w:val="00922BCD"/>
    <w:rsid w:val="00930253"/>
    <w:rsid w:val="0093040B"/>
    <w:rsid w:val="00931D62"/>
    <w:rsid w:val="009500FD"/>
    <w:rsid w:val="0095392C"/>
    <w:rsid w:val="00962E85"/>
    <w:rsid w:val="0096539E"/>
    <w:rsid w:val="009854B8"/>
    <w:rsid w:val="0099027A"/>
    <w:rsid w:val="00995296"/>
    <w:rsid w:val="009D3E6C"/>
    <w:rsid w:val="009E3849"/>
    <w:rsid w:val="009F0371"/>
    <w:rsid w:val="00A0122B"/>
    <w:rsid w:val="00A25A52"/>
    <w:rsid w:val="00A4116F"/>
    <w:rsid w:val="00A41751"/>
    <w:rsid w:val="00A642CB"/>
    <w:rsid w:val="00A841C0"/>
    <w:rsid w:val="00A93787"/>
    <w:rsid w:val="00A950F9"/>
    <w:rsid w:val="00A9792C"/>
    <w:rsid w:val="00AB5856"/>
    <w:rsid w:val="00AE28CD"/>
    <w:rsid w:val="00AE45E7"/>
    <w:rsid w:val="00B03490"/>
    <w:rsid w:val="00B10AED"/>
    <w:rsid w:val="00B375EB"/>
    <w:rsid w:val="00BB5507"/>
    <w:rsid w:val="00BC42BD"/>
    <w:rsid w:val="00BC5051"/>
    <w:rsid w:val="00BC517F"/>
    <w:rsid w:val="00BC6D7D"/>
    <w:rsid w:val="00BF5180"/>
    <w:rsid w:val="00C44C69"/>
    <w:rsid w:val="00C67AC9"/>
    <w:rsid w:val="00C80092"/>
    <w:rsid w:val="00C83FD3"/>
    <w:rsid w:val="00C9067D"/>
    <w:rsid w:val="00CA1F9D"/>
    <w:rsid w:val="00CB3D47"/>
    <w:rsid w:val="00CC07F4"/>
    <w:rsid w:val="00CE3328"/>
    <w:rsid w:val="00CE4EDB"/>
    <w:rsid w:val="00CE50E8"/>
    <w:rsid w:val="00D0526E"/>
    <w:rsid w:val="00D165E1"/>
    <w:rsid w:val="00D17450"/>
    <w:rsid w:val="00D25E19"/>
    <w:rsid w:val="00D4107B"/>
    <w:rsid w:val="00D50AB7"/>
    <w:rsid w:val="00DA584C"/>
    <w:rsid w:val="00DB2EC2"/>
    <w:rsid w:val="00DD10A3"/>
    <w:rsid w:val="00DD374A"/>
    <w:rsid w:val="00DE6D92"/>
    <w:rsid w:val="00DF16D4"/>
    <w:rsid w:val="00DF3C27"/>
    <w:rsid w:val="00E1469D"/>
    <w:rsid w:val="00E340C2"/>
    <w:rsid w:val="00E45EBF"/>
    <w:rsid w:val="00E46626"/>
    <w:rsid w:val="00E548F6"/>
    <w:rsid w:val="00E60A92"/>
    <w:rsid w:val="00E64C96"/>
    <w:rsid w:val="00EA6C83"/>
    <w:rsid w:val="00EC46DD"/>
    <w:rsid w:val="00ED6B95"/>
    <w:rsid w:val="00EE6D14"/>
    <w:rsid w:val="00EF696B"/>
    <w:rsid w:val="00F07D37"/>
    <w:rsid w:val="00F45BC7"/>
    <w:rsid w:val="00F463FA"/>
    <w:rsid w:val="00F66454"/>
    <w:rsid w:val="00FB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685865-C8B5-49D3-AA98-327BA28B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7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C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32C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0357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E67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6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Ekibi</Company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kuku</dc:creator>
  <cp:keywords/>
  <dc:description/>
  <cp:lastModifiedBy>SERVİS DESKİ</cp:lastModifiedBy>
  <cp:revision>163</cp:revision>
  <cp:lastPrinted>2019-07-21T10:42:00Z</cp:lastPrinted>
  <dcterms:created xsi:type="dcterms:W3CDTF">2019-06-24T02:22:00Z</dcterms:created>
  <dcterms:modified xsi:type="dcterms:W3CDTF">2023-07-31T06:25:00Z</dcterms:modified>
</cp:coreProperties>
</file>