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37" w:rsidRDefault="00F913BE" w:rsidP="006C0C37">
      <w:pPr>
        <w:spacing w:after="0" w:line="360" w:lineRule="auto"/>
        <w:rPr>
          <w:rStyle w:val="hps"/>
          <w:rFonts w:cs="Arial"/>
          <w:b/>
          <w:color w:val="222222"/>
          <w:sz w:val="24"/>
          <w:szCs w:val="18"/>
        </w:rPr>
      </w:pPr>
      <w:bookmarkStart w:id="0" w:name="OLE_LINK3"/>
      <w:bookmarkStart w:id="1" w:name="OLE_LINK4"/>
      <w:r w:rsidRPr="005F7F0A">
        <w:rPr>
          <w:noProof/>
          <w:lang w:eastAsia="tr-TR"/>
        </w:rPr>
        <w:drawing>
          <wp:inline distT="0" distB="0" distL="0" distR="0">
            <wp:extent cx="939241" cy="452581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36" cy="45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360CEF">
        <w:rPr>
          <w:rStyle w:val="hps"/>
          <w:rFonts w:ascii="Arial" w:hAnsi="Arial" w:cs="Arial"/>
          <w:color w:val="222222"/>
          <w:sz w:val="18"/>
          <w:szCs w:val="18"/>
        </w:rPr>
        <w:t xml:space="preserve">     </w:t>
      </w:r>
      <w:r w:rsidR="006621C5" w:rsidRPr="00161E1C">
        <w:rPr>
          <w:rStyle w:val="hps"/>
          <w:rFonts w:cs="Arial"/>
          <w:b/>
          <w:color w:val="222222"/>
          <w:sz w:val="26"/>
          <w:szCs w:val="26"/>
        </w:rPr>
        <w:t xml:space="preserve">ERİŞKİN </w:t>
      </w:r>
      <w:r w:rsidR="00E416CD" w:rsidRPr="00161E1C">
        <w:rPr>
          <w:rStyle w:val="hps"/>
          <w:rFonts w:cs="Arial"/>
          <w:b/>
          <w:color w:val="222222"/>
          <w:sz w:val="26"/>
          <w:szCs w:val="26"/>
        </w:rPr>
        <w:t xml:space="preserve">HEMATOLOJİ </w:t>
      </w:r>
      <w:r w:rsidR="006621C5" w:rsidRPr="00161E1C">
        <w:rPr>
          <w:rStyle w:val="hps"/>
          <w:rFonts w:cs="Arial"/>
          <w:b/>
          <w:color w:val="222222"/>
          <w:sz w:val="26"/>
          <w:szCs w:val="26"/>
        </w:rPr>
        <w:t>KEMİK İLİĞİ TRANSPLANTASYON MERKEZİ</w:t>
      </w:r>
      <w:r w:rsidR="00360CEF" w:rsidRPr="00161E1C">
        <w:rPr>
          <w:rStyle w:val="hps"/>
          <w:rFonts w:cs="Arial"/>
          <w:b/>
          <w:color w:val="222222"/>
          <w:sz w:val="28"/>
          <w:szCs w:val="18"/>
        </w:rPr>
        <w:t xml:space="preserve">  </w:t>
      </w:r>
    </w:p>
    <w:p w:rsidR="00F913BE" w:rsidRPr="00161E1C" w:rsidRDefault="006C0C37" w:rsidP="006C0C37">
      <w:pPr>
        <w:spacing w:after="0" w:line="360" w:lineRule="auto"/>
        <w:rPr>
          <w:rStyle w:val="hps"/>
          <w:rFonts w:cstheme="minorHAnsi"/>
          <w:b/>
          <w:color w:val="222222"/>
          <w:sz w:val="32"/>
          <w:szCs w:val="18"/>
        </w:rPr>
      </w:pPr>
      <w:r>
        <w:rPr>
          <w:rStyle w:val="hps"/>
          <w:rFonts w:cs="Arial"/>
          <w:b/>
          <w:color w:val="222222"/>
          <w:sz w:val="24"/>
          <w:szCs w:val="18"/>
        </w:rPr>
        <w:t xml:space="preserve">   </w:t>
      </w:r>
      <w:r w:rsidR="00360CEF" w:rsidRPr="00161E1C">
        <w:rPr>
          <w:rStyle w:val="hps"/>
          <w:rFonts w:cstheme="minorHAnsi"/>
          <w:color w:val="222222"/>
          <w:szCs w:val="18"/>
        </w:rPr>
        <w:t>Ad-</w:t>
      </w:r>
      <w:proofErr w:type="spellStart"/>
      <w:r w:rsidR="00360CEF" w:rsidRPr="00161E1C">
        <w:rPr>
          <w:rStyle w:val="hps"/>
          <w:rFonts w:cstheme="minorHAnsi"/>
          <w:color w:val="222222"/>
          <w:szCs w:val="18"/>
        </w:rPr>
        <w:t>Soyad</w:t>
      </w:r>
      <w:proofErr w:type="spellEnd"/>
      <w:r w:rsidR="00360CEF" w:rsidRPr="00161E1C">
        <w:rPr>
          <w:rStyle w:val="hps"/>
          <w:rFonts w:cstheme="minorHAnsi"/>
          <w:color w:val="222222"/>
          <w:szCs w:val="18"/>
        </w:rPr>
        <w:t>:                                                                       Tanı:</w:t>
      </w:r>
    </w:p>
    <w:p w:rsidR="00F913BE" w:rsidRPr="00161E1C" w:rsidRDefault="006C0C37" w:rsidP="00F913BE">
      <w:pPr>
        <w:spacing w:after="0" w:line="360" w:lineRule="auto"/>
        <w:rPr>
          <w:rStyle w:val="hps"/>
          <w:rFonts w:cstheme="minorHAnsi"/>
          <w:color w:val="222222"/>
          <w:szCs w:val="18"/>
        </w:rPr>
      </w:pPr>
      <w:r w:rsidRPr="00161E1C">
        <w:rPr>
          <w:rStyle w:val="hps"/>
          <w:rFonts w:cstheme="minorHAnsi"/>
          <w:color w:val="222222"/>
          <w:szCs w:val="18"/>
        </w:rPr>
        <w:t xml:space="preserve">   Nakil Tipi:                                                                         </w:t>
      </w:r>
      <w:r w:rsidR="00360CEF" w:rsidRPr="00161E1C">
        <w:rPr>
          <w:rStyle w:val="hps"/>
          <w:rFonts w:cstheme="minorHAnsi"/>
          <w:color w:val="222222"/>
          <w:szCs w:val="18"/>
        </w:rPr>
        <w:t xml:space="preserve">Değerlendirme </w:t>
      </w:r>
      <w:r w:rsidR="00775543" w:rsidRPr="00161E1C">
        <w:rPr>
          <w:rStyle w:val="hps"/>
          <w:rFonts w:cstheme="minorHAnsi"/>
          <w:color w:val="222222"/>
          <w:szCs w:val="18"/>
        </w:rPr>
        <w:t>Tarihi:</w:t>
      </w:r>
      <w:r w:rsidRPr="00161E1C">
        <w:rPr>
          <w:rStyle w:val="hps"/>
          <w:rFonts w:cstheme="minorHAnsi"/>
          <w:color w:val="222222"/>
          <w:szCs w:val="18"/>
        </w:rPr>
        <w:t xml:space="preserve">                                                </w:t>
      </w:r>
    </w:p>
    <w:p w:rsidR="00EF55E3" w:rsidRPr="00775543" w:rsidRDefault="00F913BE" w:rsidP="006C0C37">
      <w:pPr>
        <w:spacing w:after="0"/>
        <w:rPr>
          <w:b/>
          <w:sz w:val="28"/>
          <w:szCs w:val="24"/>
        </w:rPr>
      </w:pPr>
      <w:r>
        <w:rPr>
          <w:rStyle w:val="hps"/>
          <w:rFonts w:ascii="Arial" w:hAnsi="Arial" w:cs="Arial"/>
          <w:color w:val="222222"/>
          <w:sz w:val="18"/>
          <w:szCs w:val="18"/>
        </w:rPr>
        <w:t xml:space="preserve"> </w:t>
      </w:r>
      <w:r w:rsidR="00775543">
        <w:rPr>
          <w:rStyle w:val="hps"/>
          <w:rFonts w:ascii="Arial" w:hAnsi="Arial" w:cs="Arial"/>
          <w:color w:val="222222"/>
          <w:sz w:val="18"/>
          <w:szCs w:val="18"/>
        </w:rPr>
        <w:t xml:space="preserve">  </w:t>
      </w:r>
      <w:proofErr w:type="spellStart"/>
      <w:r w:rsidRPr="00775543">
        <w:rPr>
          <w:rStyle w:val="hps"/>
          <w:rFonts w:cs="Arial"/>
          <w:b/>
          <w:color w:val="222222"/>
          <w:sz w:val="28"/>
          <w:szCs w:val="24"/>
        </w:rPr>
        <w:t>Hematopoetik</w:t>
      </w:r>
      <w:proofErr w:type="spellEnd"/>
      <w:r w:rsidRPr="00775543">
        <w:rPr>
          <w:rFonts w:cs="Arial"/>
          <w:b/>
          <w:color w:val="222222"/>
          <w:sz w:val="28"/>
          <w:szCs w:val="24"/>
        </w:rPr>
        <w:t xml:space="preserve"> </w:t>
      </w:r>
      <w:r w:rsidR="00360CEF" w:rsidRPr="00775543">
        <w:rPr>
          <w:rStyle w:val="hps"/>
          <w:rFonts w:cs="Arial"/>
          <w:b/>
          <w:color w:val="222222"/>
          <w:sz w:val="28"/>
          <w:szCs w:val="24"/>
        </w:rPr>
        <w:t>H</w:t>
      </w:r>
      <w:r w:rsidRPr="00775543">
        <w:rPr>
          <w:rStyle w:val="hps"/>
          <w:rFonts w:cs="Arial"/>
          <w:b/>
          <w:color w:val="222222"/>
          <w:sz w:val="28"/>
          <w:szCs w:val="24"/>
        </w:rPr>
        <w:t xml:space="preserve">ücre </w:t>
      </w:r>
      <w:r w:rsidR="00360CEF" w:rsidRPr="00775543">
        <w:rPr>
          <w:rStyle w:val="hps"/>
          <w:rFonts w:cs="Arial"/>
          <w:b/>
          <w:color w:val="222222"/>
          <w:sz w:val="28"/>
          <w:szCs w:val="24"/>
        </w:rPr>
        <w:t>T</w:t>
      </w:r>
      <w:r w:rsidRPr="00775543">
        <w:rPr>
          <w:rStyle w:val="hps"/>
          <w:rFonts w:cs="Arial"/>
          <w:b/>
          <w:color w:val="222222"/>
          <w:sz w:val="28"/>
          <w:szCs w:val="24"/>
        </w:rPr>
        <w:t>ransplantasyonu</w:t>
      </w:r>
      <w:r w:rsidRPr="00775543">
        <w:rPr>
          <w:rFonts w:cs="Arial"/>
          <w:b/>
          <w:color w:val="222222"/>
          <w:sz w:val="28"/>
          <w:szCs w:val="24"/>
        </w:rPr>
        <w:t xml:space="preserve"> </w:t>
      </w:r>
      <w:proofErr w:type="spellStart"/>
      <w:r w:rsidR="00360CEF" w:rsidRPr="00775543">
        <w:rPr>
          <w:rStyle w:val="hps"/>
          <w:rFonts w:cs="Arial"/>
          <w:b/>
          <w:color w:val="222222"/>
          <w:sz w:val="28"/>
          <w:szCs w:val="24"/>
        </w:rPr>
        <w:t>K</w:t>
      </w:r>
      <w:r w:rsidRPr="00775543">
        <w:rPr>
          <w:rStyle w:val="hps"/>
          <w:rFonts w:cs="Arial"/>
          <w:b/>
          <w:color w:val="222222"/>
          <w:sz w:val="28"/>
          <w:szCs w:val="24"/>
        </w:rPr>
        <w:t>omorbidite</w:t>
      </w:r>
      <w:proofErr w:type="spellEnd"/>
      <w:r w:rsidRPr="00775543">
        <w:rPr>
          <w:rFonts w:cs="Arial"/>
          <w:b/>
          <w:color w:val="222222"/>
          <w:sz w:val="28"/>
          <w:szCs w:val="24"/>
        </w:rPr>
        <w:t xml:space="preserve"> </w:t>
      </w:r>
      <w:r w:rsidR="00360CEF" w:rsidRPr="00775543">
        <w:rPr>
          <w:rStyle w:val="hps"/>
          <w:rFonts w:cs="Arial"/>
          <w:b/>
          <w:color w:val="222222"/>
          <w:sz w:val="28"/>
          <w:szCs w:val="24"/>
        </w:rPr>
        <w:t>İ</w:t>
      </w:r>
      <w:r w:rsidRPr="00775543">
        <w:rPr>
          <w:rStyle w:val="hps"/>
          <w:rFonts w:cs="Arial"/>
          <w:b/>
          <w:color w:val="222222"/>
          <w:sz w:val="28"/>
          <w:szCs w:val="24"/>
        </w:rPr>
        <w:t>ndeksi (</w:t>
      </w:r>
      <w:r w:rsidRPr="00775543">
        <w:rPr>
          <w:rFonts w:cs="AdvPSHEL-B"/>
          <w:b/>
          <w:sz w:val="28"/>
          <w:szCs w:val="24"/>
        </w:rPr>
        <w:t>HCT-CI)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8"/>
        <w:gridCol w:w="830"/>
      </w:tblGrid>
      <w:tr w:rsidR="00704AFF" w:rsidTr="007D0AF5">
        <w:trPr>
          <w:trHeight w:val="95"/>
        </w:trPr>
        <w:tc>
          <w:tcPr>
            <w:tcW w:w="7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C6636" w:rsidRPr="00704AFF" w:rsidRDefault="007C6636" w:rsidP="007C6636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proofErr w:type="spellStart"/>
            <w:r w:rsidRPr="00704AFF">
              <w:rPr>
                <w:rFonts w:asciiTheme="minorHAnsi" w:hAnsiTheme="minorHAnsi"/>
                <w:b/>
                <w:sz w:val="26"/>
                <w:szCs w:val="26"/>
              </w:rPr>
              <w:t>Komorbidite</w:t>
            </w:r>
            <w:proofErr w:type="spellEnd"/>
          </w:p>
        </w:tc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C6636" w:rsidRPr="00704AFF" w:rsidRDefault="00E451DB" w:rsidP="00D341E2">
            <w:pPr>
              <w:pStyle w:val="Default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704AFF">
              <w:rPr>
                <w:rFonts w:asciiTheme="minorHAnsi" w:hAnsiTheme="minorHAnsi" w:cs="AdvPSHEL-B"/>
                <w:b/>
                <w:sz w:val="26"/>
                <w:szCs w:val="26"/>
              </w:rPr>
              <w:t>S</w:t>
            </w:r>
            <w:r w:rsidR="0099600C" w:rsidRPr="00704AFF">
              <w:rPr>
                <w:rFonts w:asciiTheme="minorHAnsi" w:hAnsiTheme="minorHAnsi" w:cs="AdvPSHEL-B"/>
                <w:b/>
                <w:sz w:val="26"/>
                <w:szCs w:val="26"/>
              </w:rPr>
              <w:t>kor</w:t>
            </w:r>
          </w:p>
        </w:tc>
      </w:tr>
      <w:tr w:rsidR="00704AFF" w:rsidTr="007D0AF5">
        <w:trPr>
          <w:trHeight w:val="271"/>
        </w:trPr>
        <w:tc>
          <w:tcPr>
            <w:tcW w:w="793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9600C" w:rsidRPr="00E451DB" w:rsidRDefault="007C6636" w:rsidP="0099600C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E451DB">
              <w:rPr>
                <w:b/>
                <w:szCs w:val="24"/>
              </w:rPr>
              <w:t>Aritmi</w:t>
            </w:r>
            <w:r w:rsidRPr="00E451DB">
              <w:rPr>
                <w:b/>
                <w:sz w:val="20"/>
                <w:szCs w:val="24"/>
              </w:rPr>
              <w:t xml:space="preserve"> </w:t>
            </w:r>
          </w:p>
          <w:p w:rsidR="007C6636" w:rsidRPr="007C6636" w:rsidRDefault="007C6636" w:rsidP="0099600C">
            <w:pPr>
              <w:spacing w:after="0" w:line="240" w:lineRule="auto"/>
              <w:rPr>
                <w:szCs w:val="24"/>
              </w:rPr>
            </w:pPr>
            <w:r w:rsidRPr="0057590E">
              <w:rPr>
                <w:sz w:val="20"/>
              </w:rPr>
              <w:t xml:space="preserve">Hasta sinüs </w:t>
            </w:r>
            <w:proofErr w:type="gramStart"/>
            <w:r w:rsidRPr="0057590E">
              <w:rPr>
                <w:sz w:val="20"/>
              </w:rPr>
              <w:t>sendromu</w:t>
            </w:r>
            <w:proofErr w:type="gramEnd"/>
            <w:r w:rsidR="0099600C">
              <w:rPr>
                <w:sz w:val="20"/>
              </w:rPr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  <w:r w:rsidR="0099600C">
              <w:rPr>
                <w:sz w:val="20"/>
              </w:rPr>
              <w:t xml:space="preserve">, </w:t>
            </w:r>
            <w:proofErr w:type="spellStart"/>
            <w:r w:rsidRPr="0057590E">
              <w:rPr>
                <w:rStyle w:val="Vurgu"/>
                <w:b w:val="0"/>
                <w:sz w:val="20"/>
              </w:rPr>
              <w:t>Atrial</w:t>
            </w:r>
            <w:proofErr w:type="spellEnd"/>
            <w:r w:rsidRPr="0057590E">
              <w:rPr>
                <w:rStyle w:val="Vurgu"/>
                <w:b w:val="0"/>
                <w:sz w:val="20"/>
              </w:rPr>
              <w:t xml:space="preserve"> </w:t>
            </w:r>
            <w:proofErr w:type="spellStart"/>
            <w:r w:rsidRPr="0057590E">
              <w:rPr>
                <w:rStyle w:val="Vurgu"/>
                <w:b w:val="0"/>
                <w:sz w:val="20"/>
              </w:rPr>
              <w:t>Flutter</w:t>
            </w:r>
            <w:proofErr w:type="spellEnd"/>
            <w:r w:rsidR="0099600C">
              <w:rPr>
                <w:rStyle w:val="Vurgu"/>
                <w:b w:val="0"/>
                <w:sz w:val="20"/>
              </w:rPr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  <w:r w:rsidR="0099600C">
              <w:rPr>
                <w:b/>
                <w:sz w:val="20"/>
              </w:rPr>
              <w:t xml:space="preserve">, </w:t>
            </w:r>
            <w:proofErr w:type="spellStart"/>
            <w:r w:rsidRPr="0057590E">
              <w:rPr>
                <w:sz w:val="20"/>
              </w:rPr>
              <w:t>Atrial</w:t>
            </w:r>
            <w:proofErr w:type="spellEnd"/>
            <w:r w:rsidRPr="0057590E">
              <w:rPr>
                <w:sz w:val="20"/>
              </w:rPr>
              <w:t xml:space="preserve"> </w:t>
            </w:r>
            <w:proofErr w:type="spellStart"/>
            <w:r w:rsidRPr="0057590E">
              <w:rPr>
                <w:sz w:val="20"/>
              </w:rPr>
              <w:t>fibrilasyon</w:t>
            </w:r>
            <w:proofErr w:type="spellEnd"/>
            <w:r w:rsidR="0099600C">
              <w:rPr>
                <w:sz w:val="20"/>
              </w:rPr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  <w:r w:rsidR="0099600C">
              <w:rPr>
                <w:b/>
                <w:sz w:val="20"/>
              </w:rPr>
              <w:t xml:space="preserve">, </w:t>
            </w:r>
            <w:proofErr w:type="spellStart"/>
            <w:r w:rsidRPr="0057590E">
              <w:rPr>
                <w:sz w:val="20"/>
              </w:rPr>
              <w:t>Ventriküler</w:t>
            </w:r>
            <w:proofErr w:type="spellEnd"/>
            <w:r w:rsidRPr="0057590E">
              <w:rPr>
                <w:sz w:val="20"/>
              </w:rPr>
              <w:t xml:space="preserve"> aritmi</w:t>
            </w:r>
            <w:r w:rsidR="0099600C">
              <w:rPr>
                <w:sz w:val="20"/>
              </w:rPr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3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C6636" w:rsidRPr="0099600C" w:rsidRDefault="007C6636" w:rsidP="00D341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9600C">
              <w:rPr>
                <w:b/>
                <w:sz w:val="24"/>
              </w:rPr>
              <w:t>1</w:t>
            </w:r>
          </w:p>
        </w:tc>
      </w:tr>
      <w:tr w:rsidR="00704AFF" w:rsidTr="007D0AF5">
        <w:trPr>
          <w:trHeight w:val="226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99600C" w:rsidRPr="00E451DB" w:rsidRDefault="007C6636" w:rsidP="0099600C">
            <w:pPr>
              <w:spacing w:after="0" w:line="240" w:lineRule="auto"/>
              <w:rPr>
                <w:b/>
                <w:sz w:val="20"/>
                <w:szCs w:val="24"/>
              </w:rPr>
            </w:pPr>
            <w:proofErr w:type="spellStart"/>
            <w:r w:rsidRPr="00E451DB">
              <w:rPr>
                <w:b/>
                <w:szCs w:val="24"/>
              </w:rPr>
              <w:t>Kardiyovasküler</w:t>
            </w:r>
            <w:proofErr w:type="spellEnd"/>
            <w:r w:rsidRPr="00E451DB">
              <w:rPr>
                <w:b/>
                <w:sz w:val="20"/>
                <w:szCs w:val="24"/>
              </w:rPr>
              <w:t xml:space="preserve"> </w:t>
            </w:r>
          </w:p>
          <w:p w:rsidR="007C6636" w:rsidRPr="007C6636" w:rsidRDefault="007C6636" w:rsidP="0099600C">
            <w:pPr>
              <w:spacing w:after="0" w:line="240" w:lineRule="auto"/>
              <w:rPr>
                <w:szCs w:val="24"/>
              </w:rPr>
            </w:pPr>
            <w:r w:rsidRPr="0057590E">
              <w:rPr>
                <w:sz w:val="20"/>
                <w:szCs w:val="20"/>
              </w:rPr>
              <w:t>Koroner arter hastalığı</w:t>
            </w:r>
            <w:r w:rsidR="0099600C">
              <w:rPr>
                <w:sz w:val="20"/>
                <w:szCs w:val="20"/>
              </w:rPr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  <w:r w:rsidR="0099600C">
              <w:rPr>
                <w:sz w:val="20"/>
                <w:szCs w:val="20"/>
              </w:rPr>
              <w:t xml:space="preserve">, </w:t>
            </w:r>
            <w:proofErr w:type="spellStart"/>
            <w:r w:rsidR="0099600C">
              <w:rPr>
                <w:sz w:val="20"/>
                <w:szCs w:val="20"/>
              </w:rPr>
              <w:t>Konjestif</w:t>
            </w:r>
            <w:proofErr w:type="spellEnd"/>
            <w:r w:rsidR="0099600C">
              <w:rPr>
                <w:sz w:val="20"/>
                <w:szCs w:val="20"/>
              </w:rPr>
              <w:t xml:space="preserve"> kalp </w:t>
            </w:r>
            <w:proofErr w:type="spellStart"/>
            <w:r w:rsidR="0099600C">
              <w:rPr>
                <w:sz w:val="20"/>
                <w:szCs w:val="20"/>
              </w:rPr>
              <w:t>yetmezliğı</w:t>
            </w:r>
            <w:proofErr w:type="spellEnd"/>
            <w:r w:rsidR="0099600C">
              <w:rPr>
                <w:sz w:val="20"/>
                <w:szCs w:val="20"/>
              </w:rPr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  <w:r w:rsidR="0099600C">
              <w:rPr>
                <w:sz w:val="20"/>
                <w:szCs w:val="20"/>
              </w:rPr>
              <w:t xml:space="preserve">, </w:t>
            </w:r>
            <w:proofErr w:type="spellStart"/>
            <w:r w:rsidRPr="0057590E">
              <w:rPr>
                <w:sz w:val="20"/>
                <w:szCs w:val="20"/>
              </w:rPr>
              <w:t>Ejeksiyon</w:t>
            </w:r>
            <w:proofErr w:type="spellEnd"/>
            <w:r w:rsidRPr="0057590E">
              <w:rPr>
                <w:sz w:val="20"/>
                <w:szCs w:val="20"/>
              </w:rPr>
              <w:t xml:space="preserve"> </w:t>
            </w:r>
            <w:proofErr w:type="gramStart"/>
            <w:r w:rsidRPr="0057590E">
              <w:rPr>
                <w:sz w:val="20"/>
                <w:szCs w:val="20"/>
              </w:rPr>
              <w:t>fraksiyonu</w:t>
            </w:r>
            <w:proofErr w:type="gramEnd"/>
            <w:r w:rsidRPr="0057590E">
              <w:rPr>
                <w:sz w:val="20"/>
                <w:szCs w:val="20"/>
              </w:rPr>
              <w:t xml:space="preserve"> ≤ %50</w:t>
            </w:r>
            <w:r w:rsidR="0099600C">
              <w:rPr>
                <w:sz w:val="20"/>
                <w:szCs w:val="20"/>
              </w:rPr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7C6636" w:rsidRPr="0099600C" w:rsidRDefault="007C6636" w:rsidP="00D341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9600C">
              <w:rPr>
                <w:b/>
                <w:sz w:val="24"/>
              </w:rPr>
              <w:t>1</w:t>
            </w:r>
          </w:p>
        </w:tc>
      </w:tr>
      <w:tr w:rsidR="00704AFF" w:rsidTr="007D0AF5">
        <w:trPr>
          <w:trHeight w:val="359"/>
        </w:trPr>
        <w:tc>
          <w:tcPr>
            <w:tcW w:w="7938" w:type="dxa"/>
            <w:shd w:val="clear" w:color="auto" w:fill="FFFFFF" w:themeFill="background1"/>
          </w:tcPr>
          <w:p w:rsidR="0099600C" w:rsidRPr="00E451DB" w:rsidRDefault="0057590E" w:rsidP="0057590E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E451DB">
              <w:rPr>
                <w:b/>
                <w:szCs w:val="24"/>
              </w:rPr>
              <w:t>İnflamatuar</w:t>
            </w:r>
            <w:proofErr w:type="spellEnd"/>
            <w:r w:rsidRPr="00E451DB">
              <w:rPr>
                <w:b/>
                <w:szCs w:val="24"/>
              </w:rPr>
              <w:t xml:space="preserve"> barsak hastalıkları</w:t>
            </w:r>
          </w:p>
          <w:p w:rsidR="0099600C" w:rsidRPr="0099600C" w:rsidRDefault="00CF2B81" w:rsidP="0057590E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7590E" w:rsidRPr="0057590E">
              <w:rPr>
                <w:rFonts w:cs="Arial"/>
                <w:color w:val="000000"/>
                <w:sz w:val="20"/>
                <w:szCs w:val="20"/>
              </w:rPr>
              <w:t>Ülseratif</w:t>
            </w:r>
            <w:proofErr w:type="spellEnd"/>
            <w:r w:rsidR="0057590E" w:rsidRPr="0057590E">
              <w:rPr>
                <w:rFonts w:cs="Arial"/>
                <w:color w:val="000000"/>
                <w:sz w:val="20"/>
                <w:szCs w:val="20"/>
              </w:rPr>
              <w:t xml:space="preserve"> kolit</w:t>
            </w:r>
            <w:r w:rsidR="0099600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  <w:r w:rsidR="0099600C">
              <w:rPr>
                <w:sz w:val="20"/>
                <w:szCs w:val="20"/>
              </w:rPr>
              <w:t xml:space="preserve">, </w:t>
            </w:r>
            <w:proofErr w:type="spellStart"/>
            <w:r w:rsidR="0057590E" w:rsidRPr="0057590E">
              <w:rPr>
                <w:sz w:val="20"/>
                <w:szCs w:val="20"/>
              </w:rPr>
              <w:t>Chron</w:t>
            </w:r>
            <w:proofErr w:type="spellEnd"/>
            <w:r w:rsidR="0057590E" w:rsidRPr="0057590E">
              <w:rPr>
                <w:sz w:val="20"/>
                <w:szCs w:val="20"/>
              </w:rPr>
              <w:t xml:space="preserve"> hastalığı</w:t>
            </w:r>
            <w:r w:rsidR="0099600C">
              <w:rPr>
                <w:sz w:val="20"/>
                <w:szCs w:val="20"/>
              </w:rPr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7590E" w:rsidRPr="0099600C" w:rsidRDefault="0057590E" w:rsidP="00D34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00C">
              <w:rPr>
                <w:b/>
                <w:sz w:val="24"/>
              </w:rPr>
              <w:t>1</w:t>
            </w:r>
          </w:p>
        </w:tc>
      </w:tr>
      <w:tr w:rsidR="00704AFF" w:rsidTr="007D0AF5">
        <w:trPr>
          <w:trHeight w:val="218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203ABE" w:rsidRDefault="0099600C" w:rsidP="0099600C">
            <w:pPr>
              <w:spacing w:after="0" w:line="240" w:lineRule="auto"/>
              <w:rPr>
                <w:b/>
              </w:rPr>
            </w:pPr>
            <w:r w:rsidRPr="00E451DB">
              <w:rPr>
                <w:b/>
              </w:rPr>
              <w:t xml:space="preserve">Diyabet </w:t>
            </w:r>
          </w:p>
          <w:p w:rsidR="0099600C" w:rsidRPr="00203ABE" w:rsidRDefault="00CF2B81" w:rsidP="0099600C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proofErr w:type="spellStart"/>
            <w:r w:rsidR="0099600C">
              <w:rPr>
                <w:rFonts w:cs="AdvPS6EC0"/>
                <w:sz w:val="20"/>
                <w:szCs w:val="20"/>
              </w:rPr>
              <w:t>Diabetes</w:t>
            </w:r>
            <w:proofErr w:type="spellEnd"/>
            <w:r w:rsidR="0099600C">
              <w:rPr>
                <w:rFonts w:cs="AdvPS6EC0"/>
                <w:sz w:val="20"/>
                <w:szCs w:val="20"/>
              </w:rPr>
              <w:t xml:space="preserve"> </w:t>
            </w:r>
            <w:proofErr w:type="spellStart"/>
            <w:r w:rsidR="0099600C">
              <w:rPr>
                <w:rFonts w:cs="AdvPS6EC0"/>
                <w:sz w:val="20"/>
                <w:szCs w:val="20"/>
              </w:rPr>
              <w:t>mellitus</w:t>
            </w:r>
            <w:proofErr w:type="spellEnd"/>
            <w:r w:rsidR="0099600C">
              <w:t xml:space="preserve">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  <w:r w:rsidR="0099600C">
              <w:rPr>
                <w:sz w:val="20"/>
                <w:szCs w:val="20"/>
              </w:rPr>
              <w:t xml:space="preserve">, </w:t>
            </w:r>
            <w:proofErr w:type="spellStart"/>
            <w:r w:rsidR="0099600C">
              <w:rPr>
                <w:rFonts w:cs="AdvPS6EC0"/>
                <w:sz w:val="20"/>
                <w:szCs w:val="20"/>
              </w:rPr>
              <w:t>Steroide</w:t>
            </w:r>
            <w:proofErr w:type="spellEnd"/>
            <w:r w:rsidR="0099600C">
              <w:rPr>
                <w:rFonts w:cs="AdvPS6EC0"/>
                <w:sz w:val="20"/>
                <w:szCs w:val="20"/>
              </w:rPr>
              <w:t xml:space="preserve"> bağlı </w:t>
            </w:r>
            <w:proofErr w:type="spellStart"/>
            <w:r w:rsidR="0099600C" w:rsidRPr="006521BC">
              <w:rPr>
                <w:rFonts w:cs="AdvPS6EC0"/>
                <w:sz w:val="20"/>
                <w:szCs w:val="20"/>
              </w:rPr>
              <w:t>h</w:t>
            </w:r>
            <w:r w:rsidR="0099600C">
              <w:rPr>
                <w:rFonts w:cs="AdvPS6EC0"/>
                <w:sz w:val="20"/>
                <w:szCs w:val="20"/>
              </w:rPr>
              <w:t>iperglisemi</w:t>
            </w:r>
            <w:proofErr w:type="spellEnd"/>
            <w:r w:rsidR="0099600C" w:rsidRPr="000401EB">
              <w:rPr>
                <w:sz w:val="20"/>
                <w:szCs w:val="20"/>
              </w:rPr>
              <w:t xml:space="preserve">: </w:t>
            </w:r>
            <w:r w:rsidR="0099600C" w:rsidRPr="000401EB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99600C" w:rsidRPr="0099600C" w:rsidRDefault="0099600C" w:rsidP="00D341E2">
            <w:pPr>
              <w:pStyle w:val="Default"/>
              <w:jc w:val="center"/>
              <w:rPr>
                <w:b/>
              </w:rPr>
            </w:pPr>
            <w:r w:rsidRPr="0099600C">
              <w:rPr>
                <w:rFonts w:asciiTheme="minorHAnsi" w:hAnsiTheme="minorHAnsi"/>
                <w:b/>
              </w:rPr>
              <w:t>1</w:t>
            </w:r>
          </w:p>
        </w:tc>
      </w:tr>
      <w:tr w:rsidR="00403378" w:rsidTr="007D0AF5">
        <w:trPr>
          <w:trHeight w:val="336"/>
        </w:trPr>
        <w:tc>
          <w:tcPr>
            <w:tcW w:w="7938" w:type="dxa"/>
          </w:tcPr>
          <w:p w:rsidR="007D3B1E" w:rsidRPr="00E451DB" w:rsidRDefault="007D3B1E" w:rsidP="00B67F93">
            <w:pPr>
              <w:spacing w:after="0"/>
              <w:rPr>
                <w:b/>
              </w:rPr>
            </w:pPr>
            <w:proofErr w:type="spellStart"/>
            <w:r w:rsidRPr="00E451DB">
              <w:rPr>
                <w:b/>
              </w:rPr>
              <w:t>Serebrovasküler</w:t>
            </w:r>
            <w:proofErr w:type="spellEnd"/>
            <w:r w:rsidRPr="00E451DB">
              <w:rPr>
                <w:b/>
              </w:rPr>
              <w:t xml:space="preserve"> Hastalık</w:t>
            </w:r>
            <w:r w:rsidR="009C3BF2" w:rsidRPr="00E451DB">
              <w:rPr>
                <w:b/>
              </w:rPr>
              <w:t>lar</w:t>
            </w:r>
          </w:p>
          <w:p w:rsidR="007D3B1E" w:rsidRPr="007D3B1E" w:rsidRDefault="007D3B1E" w:rsidP="007D3B1E">
            <w:pPr>
              <w:pStyle w:val="Default"/>
              <w:rPr>
                <w:rFonts w:asciiTheme="minorHAnsi" w:hAnsiTheme="minorHAnsi"/>
                <w:sz w:val="20"/>
              </w:rPr>
            </w:pPr>
            <w:proofErr w:type="spellStart"/>
            <w:r w:rsidRPr="007D3B1E">
              <w:rPr>
                <w:rFonts w:asciiTheme="minorHAnsi" w:hAnsiTheme="minorHAnsi"/>
                <w:sz w:val="20"/>
              </w:rPr>
              <w:t>Gecici</w:t>
            </w:r>
            <w:proofErr w:type="spellEnd"/>
            <w:r w:rsidRPr="007D3B1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7D3B1E">
              <w:rPr>
                <w:rFonts w:asciiTheme="minorHAnsi" w:hAnsiTheme="minorHAnsi"/>
                <w:sz w:val="20"/>
              </w:rPr>
              <w:t>iskemik</w:t>
            </w:r>
            <w:proofErr w:type="spellEnd"/>
            <w:r w:rsidRPr="007D3B1E">
              <w:rPr>
                <w:rFonts w:asciiTheme="minorHAnsi" w:hAnsiTheme="minorHAnsi"/>
                <w:sz w:val="20"/>
              </w:rPr>
              <w:t xml:space="preserve"> atak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401EB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S</w:t>
            </w:r>
            <w:r w:rsidRPr="007D3B1E">
              <w:rPr>
                <w:rFonts w:asciiTheme="minorHAnsi" w:hAnsiTheme="minorHAnsi"/>
                <w:sz w:val="20"/>
              </w:rPr>
              <w:t>ubaraknoid</w:t>
            </w:r>
            <w:proofErr w:type="spellEnd"/>
            <w:r w:rsidRPr="007D3B1E">
              <w:rPr>
                <w:rFonts w:asciiTheme="minorHAnsi" w:hAnsiTheme="minorHAnsi"/>
                <w:sz w:val="20"/>
              </w:rPr>
              <w:t xml:space="preserve"> Kanama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401EB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S</w:t>
            </w:r>
            <w:r w:rsidRPr="007D3B1E">
              <w:rPr>
                <w:rFonts w:asciiTheme="minorHAnsi" w:hAnsiTheme="minorHAnsi"/>
                <w:sz w:val="20"/>
              </w:rPr>
              <w:t>erebral</w:t>
            </w:r>
            <w:proofErr w:type="spellEnd"/>
            <w:r w:rsidRPr="007D3B1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7D3B1E">
              <w:rPr>
                <w:rFonts w:asciiTheme="minorHAnsi" w:hAnsiTheme="minorHAnsi"/>
                <w:sz w:val="20"/>
              </w:rPr>
              <w:t>tromboz</w:t>
            </w:r>
            <w:proofErr w:type="spellEnd"/>
            <w:r w:rsidR="005E03A0">
              <w:rPr>
                <w:rFonts w:asciiTheme="minorHAnsi" w:hAnsiTheme="minorHAnsi"/>
                <w:sz w:val="20"/>
              </w:rPr>
              <w:t xml:space="preserve"> veya </w:t>
            </w:r>
            <w:proofErr w:type="spellStart"/>
            <w:r>
              <w:rPr>
                <w:rFonts w:asciiTheme="minorHAnsi" w:hAnsiTheme="minorHAnsi"/>
                <w:sz w:val="20"/>
              </w:rPr>
              <w:t>emboli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Pr="000401EB">
              <w:rPr>
                <w:sz w:val="20"/>
                <w:szCs w:val="20"/>
              </w:rPr>
              <w:sym w:font="Wingdings 2" w:char="F0A3"/>
            </w:r>
            <w:r w:rsidR="00CF2B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7D3B1E" w:rsidRPr="007D3B1E" w:rsidRDefault="007D3B1E" w:rsidP="00D341E2">
            <w:pPr>
              <w:spacing w:after="0"/>
              <w:jc w:val="center"/>
              <w:rPr>
                <w:b/>
                <w:sz w:val="24"/>
              </w:rPr>
            </w:pPr>
            <w:r w:rsidRPr="0099600C">
              <w:rPr>
                <w:b/>
                <w:sz w:val="24"/>
              </w:rPr>
              <w:t>1</w:t>
            </w:r>
          </w:p>
        </w:tc>
      </w:tr>
      <w:tr w:rsidR="00DB1F51" w:rsidTr="007D0AF5">
        <w:trPr>
          <w:trHeight w:val="218"/>
        </w:trPr>
        <w:tc>
          <w:tcPr>
            <w:tcW w:w="7938" w:type="dxa"/>
            <w:shd w:val="clear" w:color="auto" w:fill="F2F2F2" w:themeFill="background1" w:themeFillShade="F2"/>
          </w:tcPr>
          <w:p w:rsidR="00651227" w:rsidRPr="00E451DB" w:rsidRDefault="00651227" w:rsidP="0068364A">
            <w:pPr>
              <w:spacing w:after="0" w:line="240" w:lineRule="auto"/>
              <w:rPr>
                <w:b/>
              </w:rPr>
            </w:pPr>
            <w:r w:rsidRPr="00E451DB">
              <w:rPr>
                <w:b/>
              </w:rPr>
              <w:t>Psikiyatrik Hastalıklar</w:t>
            </w:r>
          </w:p>
          <w:p w:rsidR="00651227" w:rsidRPr="00651227" w:rsidRDefault="00651227" w:rsidP="00651227">
            <w:pPr>
              <w:spacing w:after="0"/>
            </w:pPr>
            <w:r w:rsidRPr="00E451DB">
              <w:rPr>
                <w:sz w:val="20"/>
              </w:rPr>
              <w:t xml:space="preserve">Depresyon </w:t>
            </w:r>
            <w:r w:rsidRPr="00E451DB">
              <w:rPr>
                <w:sz w:val="20"/>
              </w:rPr>
              <w:sym w:font="Wingdings 2" w:char="F0A3"/>
            </w:r>
            <w:r w:rsidRPr="00E451DB">
              <w:rPr>
                <w:sz w:val="20"/>
              </w:rPr>
              <w:t xml:space="preserve">, </w:t>
            </w:r>
            <w:proofErr w:type="spellStart"/>
            <w:r w:rsidRPr="00E451DB">
              <w:rPr>
                <w:sz w:val="20"/>
              </w:rPr>
              <w:t>Anksiy</w:t>
            </w:r>
            <w:r w:rsidR="00E451DB" w:rsidRPr="00E451DB">
              <w:rPr>
                <w:sz w:val="20"/>
              </w:rPr>
              <w:t>e</w:t>
            </w:r>
            <w:r w:rsidRPr="00E451DB">
              <w:rPr>
                <w:sz w:val="20"/>
              </w:rPr>
              <w:t>te</w:t>
            </w:r>
            <w:proofErr w:type="spellEnd"/>
            <w:r w:rsidRPr="00E451DB">
              <w:rPr>
                <w:sz w:val="20"/>
              </w:rPr>
              <w:t xml:space="preserve"> </w:t>
            </w:r>
            <w:r w:rsidRPr="00E451DB">
              <w:rPr>
                <w:sz w:val="20"/>
              </w:rPr>
              <w:sym w:font="Wingdings 2" w:char="F0A3"/>
            </w:r>
            <w:r w:rsidRPr="00E451DB">
              <w:rPr>
                <w:sz w:val="20"/>
              </w:rPr>
              <w:t>,</w:t>
            </w:r>
            <w:r w:rsidR="00E451DB">
              <w:rPr>
                <w:sz w:val="20"/>
              </w:rPr>
              <w:t xml:space="preserve"> </w:t>
            </w:r>
            <w:proofErr w:type="spellStart"/>
            <w:r w:rsidRPr="00E451DB">
              <w:rPr>
                <w:sz w:val="20"/>
              </w:rPr>
              <w:t>Bipolar</w:t>
            </w:r>
            <w:proofErr w:type="spellEnd"/>
            <w:r w:rsidRPr="00E451DB">
              <w:rPr>
                <w:sz w:val="20"/>
              </w:rPr>
              <w:t xml:space="preserve"> bozukluk </w:t>
            </w:r>
            <w:r w:rsidRPr="00E451DB">
              <w:rPr>
                <w:sz w:val="20"/>
              </w:rPr>
              <w:sym w:font="Wingdings 2" w:char="F0A3"/>
            </w:r>
            <w:r w:rsidRPr="00E451DB">
              <w:rPr>
                <w:sz w:val="20"/>
              </w:rPr>
              <w:t>,</w:t>
            </w:r>
            <w:r w:rsidR="00E451DB">
              <w:rPr>
                <w:sz w:val="20"/>
              </w:rPr>
              <w:t xml:space="preserve"> </w:t>
            </w:r>
            <w:r w:rsidR="0068364A">
              <w:rPr>
                <w:sz w:val="20"/>
              </w:rPr>
              <w:t>Şizofren</w:t>
            </w:r>
            <w:r w:rsidR="00E451DB">
              <w:rPr>
                <w:sz w:val="20"/>
              </w:rPr>
              <w:t xml:space="preserve"> </w:t>
            </w:r>
            <w:r w:rsidR="00E451DB" w:rsidRPr="00E451DB">
              <w:rPr>
                <w:sz w:val="20"/>
              </w:rPr>
              <w:sym w:font="Wingdings 2" w:char="F0A3"/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2D2BE9" w:rsidRDefault="00651227" w:rsidP="00D341E2">
            <w:pPr>
              <w:jc w:val="center"/>
            </w:pPr>
            <w:r w:rsidRPr="0099600C">
              <w:rPr>
                <w:b/>
                <w:sz w:val="24"/>
              </w:rPr>
              <w:t>1</w:t>
            </w:r>
          </w:p>
        </w:tc>
      </w:tr>
      <w:tr w:rsidR="00704AFF" w:rsidTr="007D0AF5">
        <w:trPr>
          <w:trHeight w:val="532"/>
        </w:trPr>
        <w:tc>
          <w:tcPr>
            <w:tcW w:w="7938" w:type="dxa"/>
          </w:tcPr>
          <w:p w:rsidR="002D2BE9" w:rsidRDefault="0035157F" w:rsidP="00683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Karaciğer bozukluğu (</w:t>
            </w:r>
            <w:proofErr w:type="spellStart"/>
            <w:r>
              <w:rPr>
                <w:b/>
              </w:rPr>
              <w:t>Mild</w:t>
            </w:r>
            <w:proofErr w:type="spellEnd"/>
            <w:r w:rsidR="00535F4F" w:rsidRPr="00535F4F">
              <w:rPr>
                <w:b/>
              </w:rPr>
              <w:t>)</w:t>
            </w:r>
            <w:r w:rsidR="00AA6480">
              <w:rPr>
                <w:b/>
              </w:rPr>
              <w:t xml:space="preserve">                                                         </w:t>
            </w:r>
          </w:p>
          <w:p w:rsidR="00535F4F" w:rsidRPr="00535F4F" w:rsidRDefault="00BF326C" w:rsidP="00535F4F">
            <w:pPr>
              <w:spacing w:after="0"/>
            </w:pPr>
            <w:r w:rsidRPr="00BF326C">
              <w:rPr>
                <w:sz w:val="20"/>
              </w:rPr>
              <w:t xml:space="preserve">Total </w:t>
            </w:r>
            <w:proofErr w:type="spellStart"/>
            <w:r w:rsidRPr="00BF326C">
              <w:rPr>
                <w:sz w:val="20"/>
              </w:rPr>
              <w:t>Bilirubin</w:t>
            </w:r>
            <w:proofErr w:type="spellEnd"/>
            <w:r>
              <w:rPr>
                <w:sz w:val="20"/>
              </w:rPr>
              <w:t>&gt; ULN-</w:t>
            </w:r>
            <w:proofErr w:type="gramStart"/>
            <w:r>
              <w:rPr>
                <w:sz w:val="20"/>
              </w:rPr>
              <w:t>1.5</w:t>
            </w:r>
            <w:proofErr w:type="gramEnd"/>
            <w:r>
              <w:rPr>
                <w:sz w:val="20"/>
              </w:rPr>
              <w:t xml:space="preserve"> x ULN </w:t>
            </w:r>
            <w:r w:rsidRPr="00E451DB">
              <w:rPr>
                <w:sz w:val="20"/>
              </w:rPr>
              <w:sym w:font="Wingdings 2" w:char="F0A3"/>
            </w:r>
            <w:r w:rsidR="00273B4A">
              <w:rPr>
                <w:sz w:val="20"/>
              </w:rPr>
              <w:t>, ALT</w:t>
            </w:r>
            <w:r w:rsidR="001308A0">
              <w:rPr>
                <w:sz w:val="20"/>
              </w:rPr>
              <w:t xml:space="preserve"> ve/</w:t>
            </w:r>
            <w:r w:rsidR="00273B4A">
              <w:rPr>
                <w:sz w:val="20"/>
              </w:rPr>
              <w:t xml:space="preserve">veya </w:t>
            </w:r>
            <w:r>
              <w:rPr>
                <w:sz w:val="20"/>
              </w:rPr>
              <w:t>AST&gt;</w:t>
            </w:r>
            <w:r w:rsidR="00AA6480">
              <w:rPr>
                <w:sz w:val="20"/>
              </w:rPr>
              <w:t xml:space="preserve"> ULN</w:t>
            </w:r>
            <w:r>
              <w:rPr>
                <w:sz w:val="20"/>
              </w:rPr>
              <w:t>-2.5</w:t>
            </w:r>
            <w:r w:rsidR="00273B4A">
              <w:rPr>
                <w:sz w:val="20"/>
              </w:rPr>
              <w:t xml:space="preserve"> x </w:t>
            </w:r>
            <w:r>
              <w:rPr>
                <w:sz w:val="20"/>
              </w:rPr>
              <w:t xml:space="preserve">ULN </w:t>
            </w:r>
            <w:r w:rsidRPr="00E451DB">
              <w:rPr>
                <w:sz w:val="20"/>
              </w:rPr>
              <w:sym w:font="Wingdings 2" w:char="F0A3"/>
            </w:r>
            <w:r>
              <w:rPr>
                <w:sz w:val="20"/>
              </w:rPr>
              <w:t>,</w:t>
            </w:r>
            <w:r w:rsidR="004C383C">
              <w:rPr>
                <w:sz w:val="20"/>
              </w:rPr>
              <w:t xml:space="preserve"> Kronik Hepatit </w:t>
            </w:r>
            <w:r w:rsidR="004C383C" w:rsidRPr="00E451DB">
              <w:rPr>
                <w:sz w:val="20"/>
              </w:rPr>
              <w:sym w:font="Wingdings 2" w:char="F0A3"/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2D2BE9" w:rsidRDefault="00AA6480" w:rsidP="00D341E2">
            <w:pPr>
              <w:jc w:val="center"/>
            </w:pPr>
            <w:r w:rsidRPr="0099600C">
              <w:rPr>
                <w:b/>
                <w:sz w:val="24"/>
              </w:rPr>
              <w:t>1</w:t>
            </w:r>
          </w:p>
        </w:tc>
      </w:tr>
      <w:tr w:rsidR="00DB1F51" w:rsidTr="007D0AF5">
        <w:trPr>
          <w:trHeight w:val="288"/>
        </w:trPr>
        <w:tc>
          <w:tcPr>
            <w:tcW w:w="7938" w:type="dxa"/>
            <w:shd w:val="clear" w:color="auto" w:fill="F2F2F2" w:themeFill="background1" w:themeFillShade="F2"/>
          </w:tcPr>
          <w:p w:rsidR="00327261" w:rsidRDefault="00535F4F" w:rsidP="00CF2B81">
            <w:pPr>
              <w:spacing w:after="0" w:line="240" w:lineRule="auto"/>
              <w:rPr>
                <w:b/>
                <w:szCs w:val="14"/>
              </w:rPr>
            </w:pPr>
            <w:r w:rsidRPr="00DE3057">
              <w:rPr>
                <w:rFonts w:asciiTheme="majorHAnsi" w:hAnsiTheme="majorHAnsi"/>
                <w:b/>
                <w:szCs w:val="14"/>
              </w:rPr>
              <w:t xml:space="preserve"> </w:t>
            </w:r>
            <w:proofErr w:type="spellStart"/>
            <w:r w:rsidR="00DE3057" w:rsidRPr="0068364A">
              <w:rPr>
                <w:b/>
                <w:szCs w:val="14"/>
              </w:rPr>
              <w:t>Obesite</w:t>
            </w:r>
            <w:proofErr w:type="spellEnd"/>
            <w:r w:rsidR="00DE3057" w:rsidRPr="0068364A">
              <w:rPr>
                <w:b/>
                <w:szCs w:val="14"/>
              </w:rPr>
              <w:t xml:space="preserve">  </w:t>
            </w:r>
          </w:p>
          <w:p w:rsidR="002D2BE9" w:rsidRPr="00327261" w:rsidRDefault="00CF2B81" w:rsidP="00CF2B81">
            <w:pPr>
              <w:spacing w:after="0" w:line="240" w:lineRule="auto"/>
              <w:rPr>
                <w:b/>
                <w:szCs w:val="14"/>
              </w:rPr>
            </w:pPr>
            <w:r w:rsidRPr="00CF2B81">
              <w:rPr>
                <w:rStyle w:val="Vurgu"/>
                <w:rFonts w:cs="Arial"/>
                <w:b w:val="0"/>
                <w:sz w:val="20"/>
                <w:szCs w:val="20"/>
              </w:rPr>
              <w:t>Vücut kitle indeksi</w:t>
            </w:r>
            <w:r w:rsidRPr="00CF2B81">
              <w:rPr>
                <w:rStyle w:val="st1"/>
                <w:rFonts w:cs="Arial"/>
                <w:b/>
                <w:sz w:val="20"/>
                <w:szCs w:val="20"/>
              </w:rPr>
              <w:t xml:space="preserve"> </w:t>
            </w:r>
            <w:r w:rsidR="00DE3057" w:rsidRPr="00CF2B81">
              <w:rPr>
                <w:sz w:val="20"/>
                <w:szCs w:val="20"/>
              </w:rPr>
              <w:t>&gt; 35</w:t>
            </w:r>
            <w:r w:rsidR="00DE3057" w:rsidRPr="00CF2B81">
              <w:rPr>
                <w:rFonts w:cs="AdvOT3c2d9f11"/>
                <w:sz w:val="20"/>
                <w:szCs w:val="20"/>
              </w:rPr>
              <w:t xml:space="preserve"> kg/m</w:t>
            </w:r>
            <w:r w:rsidR="00DE3057" w:rsidRPr="00CF2B81">
              <w:rPr>
                <w:rFonts w:cs="AdvOT3c2d9f11"/>
                <w:sz w:val="20"/>
                <w:szCs w:val="20"/>
                <w:vertAlign w:val="superscript"/>
              </w:rPr>
              <w:t>2</w:t>
            </w:r>
            <w:r w:rsidRPr="00CF2B81">
              <w:rPr>
                <w:rFonts w:cs="AdvOT3c2d9f11"/>
                <w:b/>
                <w:sz w:val="20"/>
                <w:szCs w:val="20"/>
                <w:vertAlign w:val="superscript"/>
              </w:rPr>
              <w:t xml:space="preserve">  </w:t>
            </w:r>
            <w:r w:rsidRPr="00CF2B81">
              <w:rPr>
                <w:rFonts w:cs="AdvOT3c2d9f11"/>
                <w:b/>
                <w:sz w:val="20"/>
                <w:szCs w:val="20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2D2BE9" w:rsidRDefault="00CF2B81" w:rsidP="00D341E2">
            <w:pPr>
              <w:jc w:val="center"/>
            </w:pPr>
            <w:r w:rsidRPr="0099600C">
              <w:rPr>
                <w:b/>
                <w:sz w:val="24"/>
              </w:rPr>
              <w:t>1</w:t>
            </w:r>
          </w:p>
        </w:tc>
      </w:tr>
      <w:tr w:rsidR="00DE3057" w:rsidTr="007D0AF5">
        <w:trPr>
          <w:trHeight w:val="262"/>
        </w:trPr>
        <w:tc>
          <w:tcPr>
            <w:tcW w:w="7938" w:type="dxa"/>
          </w:tcPr>
          <w:p w:rsidR="00DE3057" w:rsidRDefault="00BA24A3" w:rsidP="00DE3057">
            <w:pPr>
              <w:spacing w:after="0" w:line="240" w:lineRule="auto"/>
              <w:rPr>
                <w:b/>
                <w:szCs w:val="14"/>
              </w:rPr>
            </w:pPr>
            <w:r>
              <w:rPr>
                <w:b/>
                <w:szCs w:val="14"/>
              </w:rPr>
              <w:t>E</w:t>
            </w:r>
            <w:r w:rsidR="0068364A" w:rsidRPr="0068364A">
              <w:rPr>
                <w:b/>
                <w:szCs w:val="14"/>
              </w:rPr>
              <w:t>nfeksiyon</w:t>
            </w:r>
          </w:p>
          <w:p w:rsidR="00BA24A3" w:rsidRPr="00BA24A3" w:rsidRDefault="00BA24A3" w:rsidP="00DE3057">
            <w:pPr>
              <w:spacing w:after="0" w:line="240" w:lineRule="auto"/>
              <w:rPr>
                <w:sz w:val="20"/>
                <w:szCs w:val="14"/>
              </w:rPr>
            </w:pPr>
            <w:r w:rsidRPr="00BA24A3">
              <w:rPr>
                <w:sz w:val="20"/>
                <w:szCs w:val="14"/>
              </w:rPr>
              <w:t>FUO</w:t>
            </w:r>
            <w:r>
              <w:rPr>
                <w:sz w:val="20"/>
                <w:szCs w:val="14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A24A3">
              <w:rPr>
                <w:sz w:val="20"/>
                <w:szCs w:val="20"/>
              </w:rPr>
              <w:t>Dökümente</w:t>
            </w:r>
            <w:proofErr w:type="spellEnd"/>
            <w:r w:rsidRPr="00BA24A3">
              <w:rPr>
                <w:sz w:val="20"/>
                <w:szCs w:val="20"/>
              </w:rPr>
              <w:t xml:space="preserve"> </w:t>
            </w:r>
            <w:proofErr w:type="gramStart"/>
            <w:r w:rsidRPr="00BA24A3">
              <w:rPr>
                <w:sz w:val="20"/>
                <w:szCs w:val="20"/>
              </w:rPr>
              <w:t>enfeksiyon</w:t>
            </w:r>
            <w:proofErr w:type="gramEnd"/>
            <w:r w:rsidR="00307AFA">
              <w:rPr>
                <w:sz w:val="20"/>
                <w:szCs w:val="20"/>
              </w:rPr>
              <w:t xml:space="preserve"> (kültür</w:t>
            </w:r>
            <w:r w:rsidR="003B333C">
              <w:rPr>
                <w:sz w:val="20"/>
                <w:szCs w:val="20"/>
              </w:rPr>
              <w:t xml:space="preserve"> veya </w:t>
            </w:r>
            <w:r w:rsidR="00307AFA">
              <w:rPr>
                <w:sz w:val="20"/>
                <w:szCs w:val="20"/>
              </w:rPr>
              <w:t>biyopsi</w:t>
            </w:r>
            <w:r w:rsidR="00D71CB0">
              <w:rPr>
                <w:sz w:val="20"/>
                <w:szCs w:val="20"/>
              </w:rPr>
              <w:t xml:space="preserve"> ile</w:t>
            </w:r>
            <w:r>
              <w:rPr>
                <w:sz w:val="20"/>
                <w:szCs w:val="20"/>
              </w:rPr>
              <w:t>)</w:t>
            </w:r>
            <w:r w:rsidRPr="00CF2B81">
              <w:rPr>
                <w:b/>
                <w:sz w:val="20"/>
                <w:szCs w:val="20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, </w:t>
            </w:r>
            <w:r w:rsidRPr="00BA24A3">
              <w:rPr>
                <w:sz w:val="20"/>
                <w:szCs w:val="20"/>
              </w:rPr>
              <w:t>PPT (+)</w:t>
            </w:r>
            <w:r>
              <w:rPr>
                <w:sz w:val="20"/>
                <w:szCs w:val="20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>,</w:t>
            </w:r>
            <w:r w:rsidR="00307A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7AFA">
              <w:rPr>
                <w:sz w:val="20"/>
                <w:szCs w:val="20"/>
              </w:rPr>
              <w:t>Pulmoner</w:t>
            </w:r>
            <w:proofErr w:type="spellEnd"/>
            <w:r w:rsidR="00307AFA">
              <w:rPr>
                <w:sz w:val="20"/>
                <w:szCs w:val="20"/>
              </w:rPr>
              <w:t xml:space="preserve"> no</w:t>
            </w:r>
            <w:r w:rsidR="00307AFA" w:rsidRPr="00307AFA">
              <w:rPr>
                <w:sz w:val="20"/>
                <w:szCs w:val="20"/>
              </w:rPr>
              <w:t>dül</w:t>
            </w:r>
            <w:r w:rsidR="00307AFA">
              <w:rPr>
                <w:sz w:val="20"/>
                <w:szCs w:val="20"/>
              </w:rPr>
              <w:t xml:space="preserve"> </w:t>
            </w:r>
            <w:r w:rsidR="00307AFA" w:rsidRPr="00CF2B81">
              <w:rPr>
                <w:b/>
                <w:sz w:val="20"/>
                <w:szCs w:val="20"/>
              </w:rPr>
              <w:sym w:font="Wingdings 2" w:char="F0A3"/>
            </w:r>
            <w:r w:rsidR="00D71C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DE3057" w:rsidRDefault="00307AFA" w:rsidP="00D341E2">
            <w:pPr>
              <w:jc w:val="center"/>
            </w:pPr>
            <w:r w:rsidRPr="0099600C">
              <w:rPr>
                <w:b/>
                <w:sz w:val="24"/>
              </w:rPr>
              <w:t>1</w:t>
            </w:r>
          </w:p>
        </w:tc>
      </w:tr>
      <w:tr w:rsidR="007D0AF5" w:rsidTr="007D0AF5">
        <w:trPr>
          <w:trHeight w:val="261"/>
        </w:trPr>
        <w:tc>
          <w:tcPr>
            <w:tcW w:w="7938" w:type="dxa"/>
            <w:shd w:val="clear" w:color="auto" w:fill="F2F2F2" w:themeFill="background1" w:themeFillShade="F2"/>
          </w:tcPr>
          <w:p w:rsidR="00F02D27" w:rsidRDefault="00F02D27" w:rsidP="00F02D27">
            <w:pPr>
              <w:spacing w:after="0" w:line="240" w:lineRule="auto"/>
              <w:rPr>
                <w:b/>
              </w:rPr>
            </w:pPr>
            <w:proofErr w:type="spellStart"/>
            <w:r w:rsidRPr="00F02D27">
              <w:rPr>
                <w:b/>
              </w:rPr>
              <w:t>Romatolojik</w:t>
            </w:r>
            <w:proofErr w:type="spellEnd"/>
            <w:r w:rsidRPr="00F02D27">
              <w:rPr>
                <w:b/>
              </w:rPr>
              <w:t xml:space="preserve"> hastalıklar</w:t>
            </w:r>
          </w:p>
          <w:p w:rsidR="00F02D27" w:rsidRPr="00F02D27" w:rsidRDefault="00F02D27" w:rsidP="00F02D27">
            <w:pPr>
              <w:spacing w:after="0"/>
            </w:pPr>
            <w:r w:rsidRPr="00F02D27">
              <w:rPr>
                <w:sz w:val="20"/>
              </w:rPr>
              <w:t xml:space="preserve">SLE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, </w:t>
            </w:r>
            <w:r w:rsidRPr="00F02D27">
              <w:rPr>
                <w:sz w:val="20"/>
                <w:szCs w:val="20"/>
              </w:rPr>
              <w:t>RA</w:t>
            </w:r>
            <w:r w:rsidRPr="00F02D27">
              <w:rPr>
                <w:sz w:val="20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rFonts w:ascii="AdvOT3c2d9f11" w:hAnsi="AdvOT3c2d9f11" w:cs="AdvOT3c2d9f11"/>
                <w:sz w:val="18"/>
                <w:szCs w:val="18"/>
              </w:rPr>
              <w:t xml:space="preserve"> </w:t>
            </w:r>
            <w:proofErr w:type="spellStart"/>
            <w:r w:rsidRPr="00F02D27">
              <w:rPr>
                <w:rFonts w:cs="AdvOT3c2d9f11"/>
                <w:sz w:val="20"/>
                <w:szCs w:val="18"/>
              </w:rPr>
              <w:t>Sjogren’s</w:t>
            </w:r>
            <w:proofErr w:type="spellEnd"/>
            <w:r w:rsidR="00AF70C6">
              <w:rPr>
                <w:rFonts w:cs="AdvOT3c2d9f11"/>
                <w:sz w:val="20"/>
                <w:szCs w:val="18"/>
              </w:rPr>
              <w:t xml:space="preserve"> S</w:t>
            </w:r>
            <w:r>
              <w:rPr>
                <w:rFonts w:cs="AdvOT3c2d9f11"/>
                <w:sz w:val="20"/>
                <w:szCs w:val="18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F70C6">
              <w:rPr>
                <w:sz w:val="20"/>
                <w:szCs w:val="20"/>
              </w:rPr>
              <w:t>Skleroderma</w:t>
            </w:r>
            <w:proofErr w:type="spellEnd"/>
            <w:r w:rsidRPr="00AF70C6">
              <w:rPr>
                <w:sz w:val="20"/>
                <w:szCs w:val="20"/>
              </w:rPr>
              <w:t xml:space="preserve"> </w:t>
            </w:r>
            <w:r w:rsidR="00AF70C6" w:rsidRPr="00CF2B81">
              <w:rPr>
                <w:b/>
                <w:sz w:val="20"/>
                <w:szCs w:val="20"/>
              </w:rPr>
              <w:sym w:font="Wingdings 2" w:char="F0A3"/>
            </w:r>
            <w:r w:rsidR="00AF70C6">
              <w:rPr>
                <w:b/>
                <w:sz w:val="20"/>
                <w:szCs w:val="20"/>
              </w:rPr>
              <w:t>,</w:t>
            </w:r>
            <w:r w:rsidR="00AF70C6" w:rsidRPr="00AF70C6">
              <w:t xml:space="preserve"> </w:t>
            </w:r>
            <w:proofErr w:type="spellStart"/>
            <w:r w:rsidR="00AF70C6" w:rsidRPr="00AF70C6">
              <w:rPr>
                <w:sz w:val="20"/>
                <w:szCs w:val="20"/>
              </w:rPr>
              <w:t>Polimiyozitis</w:t>
            </w:r>
            <w:proofErr w:type="spellEnd"/>
            <w:r w:rsidR="00AF70C6">
              <w:rPr>
                <w:sz w:val="20"/>
                <w:szCs w:val="20"/>
              </w:rPr>
              <w:t xml:space="preserve"> </w:t>
            </w:r>
            <w:r w:rsidR="00AF70C6" w:rsidRPr="00CF2B81">
              <w:rPr>
                <w:b/>
                <w:sz w:val="20"/>
                <w:szCs w:val="20"/>
              </w:rPr>
              <w:sym w:font="Wingdings 2" w:char="F0A3"/>
            </w:r>
            <w:r w:rsidR="00AF70C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AF70C6" w:rsidRPr="00AF70C6">
              <w:rPr>
                <w:sz w:val="20"/>
                <w:szCs w:val="20"/>
              </w:rPr>
              <w:t>Sarkoidoz</w:t>
            </w:r>
            <w:proofErr w:type="spellEnd"/>
            <w:r w:rsidR="00AF70C6">
              <w:rPr>
                <w:sz w:val="20"/>
                <w:szCs w:val="20"/>
              </w:rPr>
              <w:t xml:space="preserve"> </w:t>
            </w:r>
            <w:r w:rsidR="00AF70C6" w:rsidRPr="00CF2B81">
              <w:rPr>
                <w:b/>
                <w:sz w:val="20"/>
                <w:szCs w:val="20"/>
              </w:rPr>
              <w:sym w:font="Wingdings 2" w:char="F0A3"/>
            </w:r>
            <w:r w:rsidR="00AF70C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AF70C6" w:rsidRPr="00AF70C6">
              <w:rPr>
                <w:sz w:val="20"/>
                <w:szCs w:val="20"/>
              </w:rPr>
              <w:t>Vaskülitler</w:t>
            </w:r>
            <w:proofErr w:type="spellEnd"/>
            <w:r w:rsidR="00AF70C6">
              <w:rPr>
                <w:sz w:val="20"/>
                <w:szCs w:val="20"/>
              </w:rPr>
              <w:t xml:space="preserve"> </w:t>
            </w:r>
            <w:r w:rsidR="00AF70C6" w:rsidRPr="00CF2B81">
              <w:rPr>
                <w:b/>
                <w:sz w:val="20"/>
                <w:szCs w:val="20"/>
              </w:rPr>
              <w:sym w:font="Wingdings 2" w:char="F0A3"/>
            </w:r>
            <w:r w:rsidR="00D71C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E03A0" w:rsidRPr="000A7072" w:rsidRDefault="000A7072" w:rsidP="00D341E2">
            <w:pPr>
              <w:jc w:val="center"/>
              <w:rPr>
                <w:b/>
              </w:rPr>
            </w:pPr>
            <w:r w:rsidRPr="000A7072">
              <w:rPr>
                <w:b/>
                <w:sz w:val="24"/>
              </w:rPr>
              <w:t>2</w:t>
            </w:r>
          </w:p>
        </w:tc>
      </w:tr>
      <w:tr w:rsidR="005E03A0" w:rsidTr="007D0AF5">
        <w:trPr>
          <w:trHeight w:val="239"/>
        </w:trPr>
        <w:tc>
          <w:tcPr>
            <w:tcW w:w="7938" w:type="dxa"/>
          </w:tcPr>
          <w:p w:rsidR="00203ABE" w:rsidRDefault="00327261" w:rsidP="00CE471D">
            <w:pPr>
              <w:spacing w:after="0" w:line="240" w:lineRule="auto"/>
              <w:rPr>
                <w:b/>
              </w:rPr>
            </w:pPr>
            <w:proofErr w:type="spellStart"/>
            <w:r w:rsidRPr="00327261">
              <w:rPr>
                <w:b/>
              </w:rPr>
              <w:t>Peptik</w:t>
            </w:r>
            <w:proofErr w:type="spellEnd"/>
            <w:r w:rsidRPr="00327261">
              <w:rPr>
                <w:b/>
              </w:rPr>
              <w:t xml:space="preserve"> ülser</w:t>
            </w:r>
          </w:p>
          <w:p w:rsidR="00327261" w:rsidRPr="00203ABE" w:rsidRDefault="00203ABE" w:rsidP="00CE471D">
            <w:pPr>
              <w:spacing w:after="0" w:line="240" w:lineRule="auto"/>
              <w:rPr>
                <w:b/>
              </w:rPr>
            </w:pPr>
            <w:r w:rsidRPr="00203ABE">
              <w:rPr>
                <w:sz w:val="20"/>
              </w:rPr>
              <w:t xml:space="preserve">Endoskopik olarak tespit edilen </w:t>
            </w:r>
            <w:proofErr w:type="spellStart"/>
            <w:r w:rsidRPr="00203ABE">
              <w:rPr>
                <w:rStyle w:val="Vurgu"/>
                <w:rFonts w:cs="Arial"/>
                <w:b w:val="0"/>
                <w:sz w:val="20"/>
              </w:rPr>
              <w:t>Duodenal</w:t>
            </w:r>
            <w:proofErr w:type="spellEnd"/>
            <w:r w:rsidRPr="00203ABE">
              <w:rPr>
                <w:rStyle w:val="st1"/>
                <w:rFonts w:cs="Arial"/>
                <w:b/>
                <w:sz w:val="20"/>
              </w:rPr>
              <w:t xml:space="preserve"> </w:t>
            </w:r>
            <w:r w:rsidRPr="00203ABE">
              <w:rPr>
                <w:rStyle w:val="st1"/>
                <w:rFonts w:cs="Arial"/>
                <w:sz w:val="20"/>
              </w:rPr>
              <w:t>veya</w:t>
            </w:r>
            <w:r w:rsidRPr="00203ABE">
              <w:rPr>
                <w:rStyle w:val="st1"/>
                <w:rFonts w:cs="Arial"/>
                <w:b/>
                <w:sz w:val="20"/>
              </w:rPr>
              <w:t xml:space="preserve"> </w:t>
            </w:r>
            <w:proofErr w:type="spellStart"/>
            <w:r w:rsidRPr="00203ABE">
              <w:rPr>
                <w:rStyle w:val="Vurgu"/>
                <w:rFonts w:cs="Arial"/>
                <w:b w:val="0"/>
                <w:sz w:val="20"/>
              </w:rPr>
              <w:t>gastrik</w:t>
            </w:r>
            <w:proofErr w:type="spellEnd"/>
            <w:r>
              <w:rPr>
                <w:rStyle w:val="Vurgu"/>
                <w:rFonts w:cs="Arial"/>
                <w:b w:val="0"/>
                <w:sz w:val="20"/>
              </w:rPr>
              <w:t xml:space="preserve"> ülser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E03A0" w:rsidRDefault="00CE471D" w:rsidP="00D341E2">
            <w:pPr>
              <w:jc w:val="center"/>
            </w:pPr>
            <w:r w:rsidRPr="000A7072">
              <w:rPr>
                <w:b/>
                <w:sz w:val="24"/>
              </w:rPr>
              <w:t>2</w:t>
            </w:r>
          </w:p>
        </w:tc>
      </w:tr>
      <w:tr w:rsidR="007D0AF5" w:rsidTr="007D0AF5">
        <w:trPr>
          <w:trHeight w:val="206"/>
        </w:trPr>
        <w:tc>
          <w:tcPr>
            <w:tcW w:w="7938" w:type="dxa"/>
            <w:shd w:val="clear" w:color="auto" w:fill="F2F2F2" w:themeFill="background1" w:themeFillShade="F2"/>
          </w:tcPr>
          <w:p w:rsidR="005E03A0" w:rsidRDefault="002A0D2A" w:rsidP="002A0D2A">
            <w:pPr>
              <w:spacing w:after="0"/>
              <w:rPr>
                <w:b/>
              </w:rPr>
            </w:pPr>
            <w:r w:rsidRPr="002A0D2A">
              <w:rPr>
                <w:b/>
              </w:rPr>
              <w:t>Böbrek hastalıkları</w:t>
            </w:r>
          </w:p>
          <w:p w:rsidR="002A0D2A" w:rsidRPr="002A0D2A" w:rsidRDefault="002A0D2A" w:rsidP="00502393">
            <w:pPr>
              <w:spacing w:after="0" w:line="240" w:lineRule="auto"/>
            </w:pPr>
            <w:r>
              <w:rPr>
                <w:sz w:val="20"/>
              </w:rPr>
              <w:t xml:space="preserve">Serum </w:t>
            </w:r>
            <w:proofErr w:type="spellStart"/>
            <w:r>
              <w:rPr>
                <w:sz w:val="20"/>
              </w:rPr>
              <w:t>k</w:t>
            </w:r>
            <w:r w:rsidRPr="002A0D2A">
              <w:rPr>
                <w:sz w:val="20"/>
              </w:rPr>
              <w:t>reatin</w:t>
            </w:r>
            <w:r>
              <w:rPr>
                <w:sz w:val="20"/>
              </w:rPr>
              <w:t>in</w:t>
            </w:r>
            <w:proofErr w:type="spellEnd"/>
            <w:r w:rsidRPr="002A0D2A">
              <w:rPr>
                <w:sz w:val="20"/>
              </w:rPr>
              <w:t xml:space="preserve"> &gt;</w:t>
            </w:r>
            <w:r w:rsidR="00945A23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945A23" w:rsidRPr="00945A23">
              <w:rPr>
                <w:rFonts w:cs="AdvOT3c2d9f11"/>
                <w:sz w:val="20"/>
                <w:szCs w:val="18"/>
              </w:rPr>
              <w:t>mg/</w:t>
            </w:r>
            <w:proofErr w:type="spellStart"/>
            <w:r w:rsidR="00945A23" w:rsidRPr="00945A23">
              <w:rPr>
                <w:rFonts w:cs="AdvOT3c2d9f11"/>
                <w:sz w:val="20"/>
                <w:szCs w:val="18"/>
              </w:rPr>
              <w:t>dL</w:t>
            </w:r>
            <w:proofErr w:type="spellEnd"/>
            <w:r w:rsidR="00945A23" w:rsidRPr="00945A23">
              <w:rPr>
                <w:b/>
                <w:szCs w:val="20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>,</w:t>
            </w:r>
            <w:r w:rsidR="00D866C7">
              <w:rPr>
                <w:b/>
                <w:sz w:val="20"/>
                <w:szCs w:val="20"/>
              </w:rPr>
              <w:t xml:space="preserve"> </w:t>
            </w:r>
            <w:r w:rsidR="00502393" w:rsidRPr="00502393">
              <w:rPr>
                <w:sz w:val="20"/>
                <w:szCs w:val="20"/>
              </w:rPr>
              <w:t>Haftalık</w:t>
            </w:r>
            <w:r w:rsidR="00502393">
              <w:rPr>
                <w:b/>
                <w:sz w:val="20"/>
                <w:szCs w:val="20"/>
              </w:rPr>
              <w:t xml:space="preserve"> </w:t>
            </w:r>
            <w:r w:rsidR="00502393">
              <w:rPr>
                <w:sz w:val="20"/>
                <w:szCs w:val="20"/>
              </w:rPr>
              <w:t>d</w:t>
            </w:r>
            <w:r w:rsidR="00D866C7" w:rsidRPr="00D866C7">
              <w:rPr>
                <w:sz w:val="20"/>
                <w:szCs w:val="20"/>
              </w:rPr>
              <w:t>iyaliz</w:t>
            </w:r>
            <w:r w:rsidR="00D866C7">
              <w:rPr>
                <w:sz w:val="20"/>
                <w:szCs w:val="20"/>
              </w:rPr>
              <w:t xml:space="preserve"> gerektiren </w:t>
            </w:r>
            <w:r w:rsidR="004C6742">
              <w:rPr>
                <w:sz w:val="20"/>
                <w:szCs w:val="20"/>
              </w:rPr>
              <w:t xml:space="preserve">KB </w:t>
            </w:r>
            <w:r w:rsidR="00D866C7">
              <w:rPr>
                <w:sz w:val="20"/>
                <w:szCs w:val="20"/>
              </w:rPr>
              <w:t xml:space="preserve">hastalığı </w:t>
            </w:r>
            <w:r w:rsidR="00D866C7" w:rsidRPr="00CF2B81">
              <w:rPr>
                <w:b/>
                <w:sz w:val="20"/>
                <w:szCs w:val="20"/>
              </w:rPr>
              <w:sym w:font="Wingdings 2" w:char="F0A3"/>
            </w:r>
            <w:r w:rsidR="00D866C7">
              <w:rPr>
                <w:b/>
                <w:sz w:val="20"/>
                <w:szCs w:val="20"/>
              </w:rPr>
              <w:t xml:space="preserve">, </w:t>
            </w:r>
            <w:r w:rsidR="00D866C7" w:rsidRPr="00D866C7">
              <w:rPr>
                <w:sz w:val="20"/>
                <w:szCs w:val="20"/>
              </w:rPr>
              <w:t xml:space="preserve">Böbrek nakli (+) </w:t>
            </w:r>
            <w:r w:rsidR="00D866C7" w:rsidRPr="00D866C7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E03A0" w:rsidRDefault="002A0D2A" w:rsidP="00704AFF">
            <w:pPr>
              <w:jc w:val="center"/>
            </w:pPr>
            <w:r w:rsidRPr="000A7072">
              <w:rPr>
                <w:b/>
                <w:sz w:val="24"/>
              </w:rPr>
              <w:t>2</w:t>
            </w:r>
          </w:p>
        </w:tc>
      </w:tr>
      <w:tr w:rsidR="00CE471D" w:rsidTr="007D0AF5">
        <w:trPr>
          <w:trHeight w:val="284"/>
        </w:trPr>
        <w:tc>
          <w:tcPr>
            <w:tcW w:w="7938" w:type="dxa"/>
          </w:tcPr>
          <w:p w:rsidR="00E42C8A" w:rsidRDefault="004C6742" w:rsidP="00EB7F6F">
            <w:pPr>
              <w:spacing w:after="0" w:line="240" w:lineRule="auto"/>
              <w:rPr>
                <w:rFonts w:cs="AdvPS6EC0"/>
                <w:b/>
              </w:rPr>
            </w:pPr>
            <w:r w:rsidRPr="004C6742">
              <w:rPr>
                <w:b/>
              </w:rPr>
              <w:t>Akciğer hastalıkları</w:t>
            </w:r>
            <w:r>
              <w:rPr>
                <w:b/>
              </w:rPr>
              <w:t xml:space="preserve"> </w:t>
            </w:r>
            <w:r w:rsidRPr="004C6742">
              <w:rPr>
                <w:b/>
              </w:rPr>
              <w:t>(</w:t>
            </w:r>
            <w:proofErr w:type="spellStart"/>
            <w:r w:rsidRPr="004C6742">
              <w:rPr>
                <w:rFonts w:cs="AdvPS6EC0"/>
                <w:b/>
              </w:rPr>
              <w:t>Moderate</w:t>
            </w:r>
            <w:proofErr w:type="spellEnd"/>
            <w:r w:rsidRPr="004C6742">
              <w:rPr>
                <w:rFonts w:cs="AdvPS6EC0"/>
                <w:b/>
              </w:rPr>
              <w:t>)</w:t>
            </w:r>
          </w:p>
          <w:p w:rsidR="004C6742" w:rsidRPr="00E42C8A" w:rsidRDefault="00E42C8A" w:rsidP="00E42C8A">
            <w:pPr>
              <w:spacing w:after="0"/>
              <w:rPr>
                <w:rFonts w:cs="AdvPS6EC0"/>
                <w:b/>
                <w:sz w:val="20"/>
                <w:szCs w:val="20"/>
              </w:rPr>
            </w:pPr>
            <w:proofErr w:type="spellStart"/>
            <w:r w:rsidRPr="00E42C8A">
              <w:rPr>
                <w:sz w:val="20"/>
                <w:szCs w:val="20"/>
              </w:rPr>
              <w:t>DLco</w:t>
            </w:r>
            <w:proofErr w:type="spellEnd"/>
            <w:r w:rsidRPr="00E4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</w:t>
            </w:r>
            <w:r w:rsidRPr="00E42C8A">
              <w:rPr>
                <w:sz w:val="20"/>
                <w:szCs w:val="20"/>
              </w:rPr>
              <w:t>% 66-80</w:t>
            </w:r>
            <w:r>
              <w:rPr>
                <w:sz w:val="20"/>
                <w:szCs w:val="20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42C8A">
              <w:rPr>
                <w:sz w:val="20"/>
                <w:szCs w:val="20"/>
              </w:rPr>
              <w:t>FEV1</w:t>
            </w:r>
            <w:r>
              <w:rPr>
                <w:sz w:val="20"/>
                <w:szCs w:val="20"/>
              </w:rPr>
              <w:t>=</w:t>
            </w:r>
            <w:r w:rsidRPr="00E4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  <w:r w:rsidRPr="00E42C8A">
              <w:rPr>
                <w:sz w:val="20"/>
                <w:szCs w:val="20"/>
              </w:rPr>
              <w:t>66-80</w:t>
            </w:r>
            <w:r>
              <w:rPr>
                <w:sz w:val="14"/>
                <w:szCs w:val="14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>,</w:t>
            </w:r>
            <w:r w:rsidR="005352A8">
              <w:rPr>
                <w:b/>
                <w:sz w:val="20"/>
                <w:szCs w:val="20"/>
              </w:rPr>
              <w:t xml:space="preserve"> </w:t>
            </w:r>
            <w:r w:rsidR="005352A8" w:rsidRPr="005352A8">
              <w:rPr>
                <w:sz w:val="20"/>
                <w:szCs w:val="20"/>
              </w:rPr>
              <w:t xml:space="preserve">Hafif aktivitede </w:t>
            </w:r>
            <w:proofErr w:type="spellStart"/>
            <w:r w:rsidR="005352A8" w:rsidRPr="005352A8">
              <w:rPr>
                <w:sz w:val="20"/>
                <w:szCs w:val="20"/>
              </w:rPr>
              <w:t>dispne</w:t>
            </w:r>
            <w:proofErr w:type="spellEnd"/>
            <w:r w:rsidR="005352A8">
              <w:rPr>
                <w:b/>
                <w:sz w:val="20"/>
                <w:szCs w:val="20"/>
              </w:rPr>
              <w:t xml:space="preserve"> </w:t>
            </w:r>
            <w:r w:rsidR="005352A8" w:rsidRPr="00CF2B81">
              <w:rPr>
                <w:b/>
                <w:sz w:val="20"/>
                <w:szCs w:val="20"/>
              </w:rPr>
              <w:sym w:font="Wingdings 2" w:char="F0A3"/>
            </w:r>
            <w:r w:rsidR="005352A8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CE471D" w:rsidRDefault="001A4BAA" w:rsidP="00704AFF">
            <w:pPr>
              <w:jc w:val="center"/>
            </w:pPr>
            <w:r w:rsidRPr="000A7072">
              <w:rPr>
                <w:b/>
                <w:sz w:val="24"/>
              </w:rPr>
              <w:t>2</w:t>
            </w:r>
          </w:p>
        </w:tc>
      </w:tr>
      <w:tr w:rsidR="007D0AF5" w:rsidTr="007D0AF5">
        <w:trPr>
          <w:trHeight w:val="545"/>
        </w:trPr>
        <w:tc>
          <w:tcPr>
            <w:tcW w:w="7938" w:type="dxa"/>
            <w:shd w:val="clear" w:color="auto" w:fill="F2F2F2" w:themeFill="background1" w:themeFillShade="F2"/>
          </w:tcPr>
          <w:p w:rsidR="00EF74E8" w:rsidRDefault="00EF74E8" w:rsidP="00EF74E8">
            <w:pPr>
              <w:spacing w:after="0" w:line="240" w:lineRule="auto"/>
              <w:rPr>
                <w:rFonts w:cs="AdvPS6EC0"/>
                <w:b/>
              </w:rPr>
            </w:pPr>
            <w:r w:rsidRPr="004C6742">
              <w:rPr>
                <w:b/>
              </w:rPr>
              <w:t>Akciğer hastalıkları</w:t>
            </w:r>
            <w:r>
              <w:rPr>
                <w:b/>
              </w:rPr>
              <w:t xml:space="preserve"> </w:t>
            </w:r>
            <w:r w:rsidRPr="004C6742">
              <w:rPr>
                <w:b/>
              </w:rPr>
              <w:t>(</w:t>
            </w:r>
            <w:r>
              <w:rPr>
                <w:rFonts w:cs="AdvPS6EC0"/>
                <w:b/>
              </w:rPr>
              <w:t>Severe</w:t>
            </w:r>
            <w:r w:rsidRPr="004C6742">
              <w:rPr>
                <w:rFonts w:cs="AdvPS6EC0"/>
                <w:b/>
              </w:rPr>
              <w:t>)</w:t>
            </w:r>
          </w:p>
          <w:p w:rsidR="005E03A0" w:rsidRPr="00EF74E8" w:rsidRDefault="00EF74E8" w:rsidP="00360213">
            <w:pPr>
              <w:spacing w:after="0"/>
              <w:rPr>
                <w:sz w:val="20"/>
                <w:szCs w:val="20"/>
              </w:rPr>
            </w:pPr>
            <w:proofErr w:type="spellStart"/>
            <w:r w:rsidRPr="00E42C8A">
              <w:rPr>
                <w:sz w:val="20"/>
                <w:szCs w:val="20"/>
              </w:rPr>
              <w:t>DLco</w:t>
            </w:r>
            <w:proofErr w:type="spellEnd"/>
            <w:r w:rsidRPr="00E42C8A">
              <w:rPr>
                <w:sz w:val="20"/>
                <w:szCs w:val="20"/>
              </w:rPr>
              <w:t xml:space="preserve"> </w:t>
            </w:r>
            <w:r>
              <w:t xml:space="preserve">≤ </w:t>
            </w:r>
            <w:r>
              <w:rPr>
                <w:sz w:val="20"/>
                <w:szCs w:val="20"/>
              </w:rPr>
              <w:t xml:space="preserve"> </w:t>
            </w:r>
            <w:r w:rsidRPr="00E42C8A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 xml:space="preserve">66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42C8A">
              <w:rPr>
                <w:sz w:val="20"/>
                <w:szCs w:val="20"/>
              </w:rPr>
              <w:t>FEV1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≤ </w:t>
            </w:r>
            <w:r w:rsidRPr="00E4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  <w:r w:rsidRPr="00E42C8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, </w:t>
            </w:r>
            <w:r w:rsidR="007C6579">
              <w:rPr>
                <w:sz w:val="20"/>
                <w:szCs w:val="20"/>
              </w:rPr>
              <w:t>Dinlenirken</w:t>
            </w:r>
            <w:r w:rsidRPr="005352A8">
              <w:rPr>
                <w:sz w:val="20"/>
                <w:szCs w:val="20"/>
              </w:rPr>
              <w:t xml:space="preserve"> </w:t>
            </w:r>
            <w:proofErr w:type="spellStart"/>
            <w:r w:rsidRPr="005352A8">
              <w:rPr>
                <w:sz w:val="20"/>
                <w:szCs w:val="20"/>
              </w:rPr>
              <w:t>dispne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>,</w:t>
            </w:r>
            <w:r w:rsidR="00216AF9">
              <w:rPr>
                <w:b/>
                <w:sz w:val="20"/>
                <w:szCs w:val="20"/>
              </w:rPr>
              <w:t xml:space="preserve"> </w:t>
            </w:r>
            <w:r w:rsidR="00360213">
              <w:rPr>
                <w:sz w:val="20"/>
                <w:szCs w:val="20"/>
              </w:rPr>
              <w:t>O</w:t>
            </w:r>
            <w:r w:rsidR="00216AF9" w:rsidRPr="00216AF9">
              <w:rPr>
                <w:sz w:val="20"/>
                <w:szCs w:val="20"/>
              </w:rPr>
              <w:t>ksijen</w:t>
            </w:r>
            <w:r w:rsidR="00216AF9">
              <w:rPr>
                <w:b/>
                <w:sz w:val="20"/>
                <w:szCs w:val="20"/>
              </w:rPr>
              <w:t xml:space="preserve"> </w:t>
            </w:r>
            <w:r w:rsidR="00360213">
              <w:rPr>
                <w:sz w:val="20"/>
                <w:szCs w:val="20"/>
              </w:rPr>
              <w:t>tedavisi</w:t>
            </w:r>
            <w:r w:rsidR="004A3CE4">
              <w:rPr>
                <w:sz w:val="20"/>
                <w:szCs w:val="20"/>
              </w:rPr>
              <w:t xml:space="preserve"> gereksimi</w:t>
            </w:r>
            <w:r w:rsidR="00216AF9" w:rsidRPr="00216AF9">
              <w:rPr>
                <w:sz w:val="20"/>
                <w:szCs w:val="20"/>
              </w:rPr>
              <w:t xml:space="preserve"> </w:t>
            </w:r>
            <w:r w:rsidR="00216AF9" w:rsidRPr="00CF2B81">
              <w:rPr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E03A0" w:rsidRPr="00216AF9" w:rsidRDefault="00216AF9" w:rsidP="00704AFF">
            <w:pPr>
              <w:jc w:val="center"/>
              <w:rPr>
                <w:b/>
              </w:rPr>
            </w:pPr>
            <w:r w:rsidRPr="00216AF9">
              <w:rPr>
                <w:b/>
                <w:sz w:val="24"/>
              </w:rPr>
              <w:t>3</w:t>
            </w:r>
          </w:p>
        </w:tc>
      </w:tr>
      <w:tr w:rsidR="005E03A0" w:rsidTr="007D0AF5">
        <w:trPr>
          <w:trHeight w:val="296"/>
        </w:trPr>
        <w:tc>
          <w:tcPr>
            <w:tcW w:w="7938" w:type="dxa"/>
          </w:tcPr>
          <w:p w:rsidR="005E03A0" w:rsidRDefault="0043438C" w:rsidP="0043438C">
            <w:pPr>
              <w:spacing w:after="0" w:line="240" w:lineRule="auto"/>
              <w:rPr>
                <w:rStyle w:val="Vurgu"/>
                <w:rFonts w:cs="Arial"/>
              </w:rPr>
            </w:pPr>
            <w:proofErr w:type="spellStart"/>
            <w:r w:rsidRPr="0043438C">
              <w:rPr>
                <w:rStyle w:val="Vurgu"/>
                <w:rFonts w:cs="Arial"/>
              </w:rPr>
              <w:t>M</w:t>
            </w:r>
            <w:r w:rsidR="00D14D0C">
              <w:rPr>
                <w:rStyle w:val="Vurgu"/>
                <w:rFonts w:cs="Arial"/>
              </w:rPr>
              <w:t>aligne</w:t>
            </w:r>
            <w:r w:rsidRPr="0043438C">
              <w:rPr>
                <w:rStyle w:val="Vurgu"/>
                <w:rFonts w:cs="Arial"/>
              </w:rPr>
              <w:t>nsi</w:t>
            </w:r>
            <w:proofErr w:type="spellEnd"/>
            <w:r w:rsidRPr="0043438C">
              <w:rPr>
                <w:rStyle w:val="Vurgu"/>
                <w:rFonts w:cs="Arial"/>
              </w:rPr>
              <w:t xml:space="preserve"> öyküsü</w:t>
            </w:r>
          </w:p>
          <w:p w:rsidR="0043438C" w:rsidRPr="0043438C" w:rsidRDefault="00D14D0C" w:rsidP="00D14D0C">
            <w:pPr>
              <w:spacing w:after="0" w:line="240" w:lineRule="auto"/>
            </w:pPr>
            <w:proofErr w:type="spellStart"/>
            <w:r>
              <w:rPr>
                <w:sz w:val="20"/>
              </w:rPr>
              <w:t>Malignensi</w:t>
            </w:r>
            <w:proofErr w:type="spellEnd"/>
            <w:r>
              <w:rPr>
                <w:sz w:val="20"/>
              </w:rPr>
              <w:t xml:space="preserve"> nedeni ile </w:t>
            </w:r>
            <w:r w:rsidR="0043438C" w:rsidRPr="0043438C">
              <w:rPr>
                <w:sz w:val="20"/>
              </w:rPr>
              <w:t>önce</w:t>
            </w:r>
            <w:r>
              <w:rPr>
                <w:sz w:val="20"/>
              </w:rPr>
              <w:t>den</w:t>
            </w:r>
            <w:r w:rsidR="0043438C" w:rsidRPr="0043438C">
              <w:rPr>
                <w:sz w:val="20"/>
              </w:rPr>
              <w:t xml:space="preserve"> </w:t>
            </w:r>
            <w:r w:rsidR="0066100B">
              <w:rPr>
                <w:sz w:val="20"/>
              </w:rPr>
              <w:t xml:space="preserve">cerrahi, </w:t>
            </w:r>
            <w:proofErr w:type="gramStart"/>
            <w:r w:rsidR="0066100B">
              <w:rPr>
                <w:sz w:val="20"/>
              </w:rPr>
              <w:t>kemoterapi</w:t>
            </w:r>
            <w:proofErr w:type="gramEnd"/>
            <w:r w:rsidR="0066100B">
              <w:rPr>
                <w:sz w:val="20"/>
              </w:rPr>
              <w:t xml:space="preserve"> veya </w:t>
            </w:r>
            <w:r w:rsidR="0043438C" w:rsidRPr="0043438C">
              <w:rPr>
                <w:sz w:val="20"/>
              </w:rPr>
              <w:t>radyoterapi</w:t>
            </w:r>
            <w:r w:rsidR="0066100B">
              <w:rPr>
                <w:sz w:val="20"/>
              </w:rPr>
              <w:t xml:space="preserve"> tedavisi almış olmak </w:t>
            </w:r>
            <w:r w:rsidR="0066100B" w:rsidRPr="00CF2B81">
              <w:rPr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E03A0" w:rsidRPr="0043438C" w:rsidRDefault="0043438C" w:rsidP="00704AFF">
            <w:pPr>
              <w:jc w:val="center"/>
              <w:rPr>
                <w:b/>
              </w:rPr>
            </w:pPr>
            <w:r w:rsidRPr="0043438C">
              <w:rPr>
                <w:b/>
                <w:sz w:val="24"/>
              </w:rPr>
              <w:t>3</w:t>
            </w:r>
          </w:p>
        </w:tc>
      </w:tr>
      <w:tr w:rsidR="00704AFF" w:rsidTr="007D0AF5">
        <w:trPr>
          <w:trHeight w:val="454"/>
        </w:trPr>
        <w:tc>
          <w:tcPr>
            <w:tcW w:w="7938" w:type="dxa"/>
            <w:shd w:val="clear" w:color="auto" w:fill="F2F2F2" w:themeFill="background1" w:themeFillShade="F2"/>
          </w:tcPr>
          <w:p w:rsidR="002D2BE9" w:rsidRDefault="00C01010" w:rsidP="001D30A8">
            <w:pPr>
              <w:spacing w:after="0"/>
              <w:rPr>
                <w:b/>
              </w:rPr>
            </w:pPr>
            <w:r w:rsidRPr="00C01010">
              <w:rPr>
                <w:b/>
              </w:rPr>
              <w:t>Kalp kapak Hastalığı</w:t>
            </w:r>
            <w:r w:rsidR="001D30A8">
              <w:rPr>
                <w:b/>
              </w:rPr>
              <w:t xml:space="preserve"> </w:t>
            </w:r>
            <w:r w:rsidR="001D30A8" w:rsidRPr="001D30A8">
              <w:rPr>
                <w:i/>
                <w:sz w:val="18"/>
                <w:szCs w:val="18"/>
              </w:rPr>
              <w:t>(</w:t>
            </w:r>
            <w:proofErr w:type="spellStart"/>
            <w:r w:rsidR="001D30A8" w:rsidRPr="001D30A8">
              <w:rPr>
                <w:i/>
                <w:sz w:val="18"/>
                <w:szCs w:val="18"/>
              </w:rPr>
              <w:t>asemptomatik</w:t>
            </w:r>
            <w:proofErr w:type="spellEnd"/>
            <w:r w:rsidR="001D30A8" w:rsidRPr="001D30A8">
              <w:rPr>
                <w:i/>
                <w:sz w:val="18"/>
                <w:szCs w:val="18"/>
              </w:rPr>
              <w:t xml:space="preserve"> mitral </w:t>
            </w:r>
            <w:proofErr w:type="spellStart"/>
            <w:r w:rsidR="001D30A8" w:rsidRPr="001D30A8">
              <w:rPr>
                <w:i/>
                <w:sz w:val="18"/>
                <w:szCs w:val="18"/>
              </w:rPr>
              <w:t>valv</w:t>
            </w:r>
            <w:proofErr w:type="spellEnd"/>
            <w:r w:rsidR="001D30A8" w:rsidRPr="001D30A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30A8" w:rsidRPr="001D30A8">
              <w:rPr>
                <w:i/>
                <w:sz w:val="18"/>
                <w:szCs w:val="18"/>
              </w:rPr>
              <w:t>prolapsusu</w:t>
            </w:r>
            <w:proofErr w:type="spellEnd"/>
            <w:r w:rsidR="001D30A8" w:rsidRPr="001D30A8">
              <w:rPr>
                <w:i/>
                <w:sz w:val="18"/>
                <w:szCs w:val="18"/>
              </w:rPr>
              <w:t xml:space="preserve"> hariç)</w:t>
            </w:r>
          </w:p>
          <w:p w:rsidR="00394364" w:rsidRPr="001D30A8" w:rsidRDefault="001D30A8" w:rsidP="001D30A8">
            <w:pPr>
              <w:autoSpaceDE w:val="0"/>
              <w:autoSpaceDN w:val="0"/>
              <w:adjustRightInd w:val="0"/>
              <w:spacing w:after="0" w:line="240" w:lineRule="auto"/>
              <w:rPr>
                <w:rFonts w:cs="AdvOT3c2d9f11"/>
                <w:sz w:val="20"/>
                <w:szCs w:val="20"/>
              </w:rPr>
            </w:pPr>
            <w:r>
              <w:rPr>
                <w:rFonts w:cs="AdvOT3c2d9f11"/>
                <w:sz w:val="20"/>
                <w:szCs w:val="20"/>
              </w:rPr>
              <w:t xml:space="preserve">Mitral, </w:t>
            </w:r>
            <w:proofErr w:type="spellStart"/>
            <w:r>
              <w:rPr>
                <w:rFonts w:cs="AdvOT3c2d9f11"/>
                <w:sz w:val="20"/>
                <w:szCs w:val="20"/>
              </w:rPr>
              <w:t>Aortik</w:t>
            </w:r>
            <w:proofErr w:type="spellEnd"/>
            <w:r w:rsidRPr="001D30A8">
              <w:rPr>
                <w:rFonts w:cs="AdvOT3c2d9f1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dvOT3c2d9f11"/>
                <w:sz w:val="20"/>
                <w:szCs w:val="20"/>
              </w:rPr>
              <w:t>Trikuspid</w:t>
            </w:r>
            <w:proofErr w:type="spellEnd"/>
            <w:r>
              <w:rPr>
                <w:rFonts w:cs="AdvOT3c2d9f11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cs="AdvOT3c2d9f11"/>
                <w:sz w:val="20"/>
                <w:szCs w:val="20"/>
              </w:rPr>
              <w:t>P</w:t>
            </w:r>
            <w:r w:rsidRPr="001D30A8">
              <w:rPr>
                <w:rFonts w:cs="AdvOT3c2d9f11"/>
                <w:sz w:val="20"/>
                <w:szCs w:val="20"/>
              </w:rPr>
              <w:t>ulmon</w:t>
            </w:r>
            <w:r>
              <w:rPr>
                <w:rFonts w:cs="AdvOT3c2d9f11"/>
                <w:sz w:val="20"/>
                <w:szCs w:val="20"/>
              </w:rPr>
              <w:t>er</w:t>
            </w:r>
            <w:proofErr w:type="spellEnd"/>
            <w:r>
              <w:rPr>
                <w:rFonts w:cs="AdvOT3c2d9f11"/>
                <w:sz w:val="20"/>
                <w:szCs w:val="20"/>
              </w:rPr>
              <w:t xml:space="preserve"> kapak yetmezliği veya </w:t>
            </w:r>
            <w:proofErr w:type="spellStart"/>
            <w:r>
              <w:rPr>
                <w:rFonts w:cs="AdvOT3c2d9f11"/>
                <w:sz w:val="20"/>
                <w:szCs w:val="20"/>
              </w:rPr>
              <w:t>stenozu</w:t>
            </w:r>
            <w:proofErr w:type="spellEnd"/>
            <w:r>
              <w:rPr>
                <w:rFonts w:cs="AdvOT3c2d9f11"/>
                <w:sz w:val="20"/>
                <w:szCs w:val="20"/>
              </w:rPr>
              <w:t xml:space="preserve"> </w:t>
            </w:r>
            <w:r w:rsidRPr="00CF2B81">
              <w:rPr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2D2BE9" w:rsidRDefault="00C01010" w:rsidP="00704AFF">
            <w:pPr>
              <w:jc w:val="center"/>
            </w:pPr>
            <w:r w:rsidRPr="0043438C">
              <w:rPr>
                <w:b/>
                <w:sz w:val="24"/>
              </w:rPr>
              <w:t>3</w:t>
            </w:r>
          </w:p>
        </w:tc>
      </w:tr>
      <w:tr w:rsidR="00394364" w:rsidTr="007D0AF5">
        <w:trPr>
          <w:trHeight w:val="500"/>
        </w:trPr>
        <w:tc>
          <w:tcPr>
            <w:tcW w:w="7938" w:type="dxa"/>
            <w:tcBorders>
              <w:bottom w:val="double" w:sz="4" w:space="0" w:color="auto"/>
            </w:tcBorders>
          </w:tcPr>
          <w:p w:rsidR="00394364" w:rsidRDefault="00394364" w:rsidP="00394364">
            <w:pPr>
              <w:spacing w:after="0" w:line="240" w:lineRule="auto"/>
              <w:rPr>
                <w:b/>
              </w:rPr>
            </w:pPr>
            <w:r w:rsidRPr="00535F4F">
              <w:rPr>
                <w:b/>
              </w:rPr>
              <w:t>Karaciğer bozukluğu (</w:t>
            </w:r>
            <w:proofErr w:type="spellStart"/>
            <w:r w:rsidR="0035157F">
              <w:rPr>
                <w:b/>
              </w:rPr>
              <w:t>M</w:t>
            </w:r>
            <w:r w:rsidRPr="00394364">
              <w:rPr>
                <w:b/>
              </w:rPr>
              <w:t>oderate</w:t>
            </w:r>
            <w:proofErr w:type="spellEnd"/>
            <w:r w:rsidRPr="00394364">
              <w:rPr>
                <w:b/>
              </w:rPr>
              <w:t>/</w:t>
            </w:r>
            <w:r w:rsidR="0035157F">
              <w:rPr>
                <w:b/>
              </w:rPr>
              <w:t>S</w:t>
            </w:r>
            <w:r w:rsidRPr="00394364">
              <w:rPr>
                <w:b/>
              </w:rPr>
              <w:t>evere)</w:t>
            </w:r>
            <w:r>
              <w:rPr>
                <w:b/>
              </w:rPr>
              <w:t xml:space="preserve">                                                         </w:t>
            </w:r>
          </w:p>
          <w:p w:rsidR="00AC790B" w:rsidRPr="00C01010" w:rsidRDefault="00394364" w:rsidP="003515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BF326C">
              <w:rPr>
                <w:sz w:val="20"/>
              </w:rPr>
              <w:t xml:space="preserve">Total </w:t>
            </w:r>
            <w:proofErr w:type="spellStart"/>
            <w:r w:rsidRPr="00BF326C">
              <w:rPr>
                <w:sz w:val="20"/>
              </w:rPr>
              <w:t>Bilirubin</w:t>
            </w:r>
            <w:proofErr w:type="spellEnd"/>
            <w:r w:rsidR="0035157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&gt; </w:t>
            </w:r>
            <w:proofErr w:type="gramStart"/>
            <w:r>
              <w:rPr>
                <w:sz w:val="20"/>
              </w:rPr>
              <w:t>1.5</w:t>
            </w:r>
            <w:proofErr w:type="gramEnd"/>
            <w:r>
              <w:rPr>
                <w:sz w:val="20"/>
              </w:rPr>
              <w:t xml:space="preserve"> x ULN </w:t>
            </w:r>
            <w:r w:rsidRPr="00E451DB">
              <w:rPr>
                <w:sz w:val="20"/>
              </w:rPr>
              <w:sym w:font="Wingdings 2" w:char="F0A3"/>
            </w:r>
            <w:r>
              <w:rPr>
                <w:sz w:val="20"/>
              </w:rPr>
              <w:t>, ALT</w:t>
            </w:r>
            <w:r w:rsidR="001308A0">
              <w:rPr>
                <w:sz w:val="20"/>
              </w:rPr>
              <w:t xml:space="preserve"> ve/</w:t>
            </w:r>
            <w:r>
              <w:rPr>
                <w:sz w:val="20"/>
              </w:rPr>
              <w:t>veya AST&gt;</w:t>
            </w:r>
            <w:r w:rsidR="0035157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2.5 x ULN </w:t>
            </w:r>
            <w:r w:rsidRPr="00E451DB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, </w:t>
            </w:r>
            <w:r w:rsidR="0035157F">
              <w:rPr>
                <w:sz w:val="20"/>
              </w:rPr>
              <w:t>Siroz</w:t>
            </w:r>
            <w:r>
              <w:rPr>
                <w:sz w:val="20"/>
              </w:rPr>
              <w:t xml:space="preserve"> </w:t>
            </w:r>
            <w:r w:rsidRPr="00E451DB">
              <w:rPr>
                <w:sz w:val="20"/>
              </w:rPr>
              <w:sym w:font="Wingdings 2" w:char="F0A3"/>
            </w:r>
          </w:p>
        </w:tc>
        <w:tc>
          <w:tcPr>
            <w:tcW w:w="83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94364" w:rsidRDefault="00394364" w:rsidP="00704AFF">
            <w:pPr>
              <w:jc w:val="center"/>
              <w:rPr>
                <w:b/>
                <w:sz w:val="24"/>
              </w:rPr>
            </w:pPr>
            <w:r w:rsidRPr="0043438C">
              <w:rPr>
                <w:b/>
                <w:sz w:val="24"/>
              </w:rPr>
              <w:t>3</w:t>
            </w:r>
          </w:p>
        </w:tc>
      </w:tr>
      <w:tr w:rsidR="00704AFF" w:rsidTr="00403378">
        <w:trPr>
          <w:trHeight w:val="387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4AFF" w:rsidRPr="009A2031" w:rsidRDefault="00403378" w:rsidP="00403378">
            <w:pPr>
              <w:spacing w:after="0" w:line="360" w:lineRule="auto"/>
              <w:jc w:val="center"/>
              <w:rPr>
                <w:b/>
                <w:sz w:val="8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7D0AF5">
              <w:rPr>
                <w:b/>
                <w:sz w:val="26"/>
                <w:szCs w:val="26"/>
              </w:rPr>
              <w:t xml:space="preserve">         </w:t>
            </w:r>
            <w:r w:rsidR="00704AFF" w:rsidRPr="00704AFF">
              <w:rPr>
                <w:b/>
                <w:sz w:val="26"/>
                <w:szCs w:val="26"/>
              </w:rPr>
              <w:t>Toplam Skor</w:t>
            </w:r>
            <w:r w:rsidR="004329F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704AFF">
              <w:rPr>
                <w:b/>
                <w:sz w:val="26"/>
                <w:szCs w:val="26"/>
              </w:rPr>
              <w:t>:</w:t>
            </w:r>
            <w:r w:rsidRPr="00403378">
              <w:rPr>
                <w:b/>
                <w:sz w:val="10"/>
                <w:szCs w:val="26"/>
              </w:rPr>
              <w:t>……</w:t>
            </w:r>
            <w:r w:rsidR="007D0AF5">
              <w:rPr>
                <w:b/>
                <w:sz w:val="10"/>
                <w:szCs w:val="26"/>
              </w:rPr>
              <w:t>…</w:t>
            </w:r>
            <w:r w:rsidRPr="00403378">
              <w:rPr>
                <w:b/>
                <w:sz w:val="10"/>
                <w:szCs w:val="26"/>
              </w:rPr>
              <w:t>…</w:t>
            </w:r>
            <w:r>
              <w:rPr>
                <w:b/>
                <w:sz w:val="10"/>
                <w:szCs w:val="26"/>
              </w:rPr>
              <w:t>..</w:t>
            </w:r>
            <w:r w:rsidRPr="00403378">
              <w:rPr>
                <w:b/>
                <w:sz w:val="10"/>
                <w:szCs w:val="26"/>
              </w:rPr>
              <w:t>………</w:t>
            </w:r>
            <w:proofErr w:type="gramEnd"/>
          </w:p>
        </w:tc>
      </w:tr>
      <w:tr w:rsidR="009A2031" w:rsidTr="004329FF">
        <w:trPr>
          <w:trHeight w:val="224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2031" w:rsidRPr="009A2031" w:rsidRDefault="009A2031" w:rsidP="004329FF">
            <w:pPr>
              <w:spacing w:after="0" w:line="360" w:lineRule="auto"/>
              <w:rPr>
                <w:b/>
                <w:sz w:val="12"/>
                <w:szCs w:val="24"/>
              </w:rPr>
            </w:pPr>
            <w:r w:rsidRPr="009A2031">
              <w:rPr>
                <w:b/>
                <w:sz w:val="24"/>
                <w:szCs w:val="24"/>
              </w:rPr>
              <w:t xml:space="preserve">Düşük risk (Skor 0) </w:t>
            </w:r>
            <w:r w:rsidRPr="009A2031">
              <w:rPr>
                <w:sz w:val="24"/>
                <w:szCs w:val="24"/>
              </w:rPr>
              <w:sym w:font="Wingdings 2" w:char="F0A3"/>
            </w:r>
            <w:r w:rsidRPr="009A2031">
              <w:rPr>
                <w:sz w:val="24"/>
                <w:szCs w:val="24"/>
              </w:rPr>
              <w:t xml:space="preserve"> </w:t>
            </w:r>
            <w:r w:rsidRPr="009A2031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704AF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9A2031">
              <w:rPr>
                <w:b/>
                <w:sz w:val="24"/>
                <w:szCs w:val="24"/>
              </w:rPr>
              <w:t xml:space="preserve">  Orta risk (Skor 1-2) </w:t>
            </w:r>
            <w:r w:rsidRPr="009A2031">
              <w:rPr>
                <w:sz w:val="24"/>
                <w:szCs w:val="24"/>
              </w:rPr>
              <w:sym w:font="Wingdings 2" w:char="F0A3"/>
            </w:r>
            <w:r w:rsidRPr="009A2031">
              <w:rPr>
                <w:sz w:val="24"/>
                <w:szCs w:val="24"/>
              </w:rPr>
              <w:t xml:space="preserve">    </w:t>
            </w:r>
            <w:r w:rsidR="00432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04A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</w:t>
            </w:r>
            <w:r w:rsidR="004329FF">
              <w:rPr>
                <w:sz w:val="24"/>
                <w:szCs w:val="24"/>
              </w:rPr>
              <w:t xml:space="preserve">     </w:t>
            </w:r>
            <w:r w:rsidRPr="009A2031">
              <w:rPr>
                <w:b/>
                <w:sz w:val="24"/>
                <w:szCs w:val="24"/>
              </w:rPr>
              <w:t>Yüksek risk (Skor ≤  3)</w:t>
            </w:r>
            <w:r w:rsidRPr="009A2031">
              <w:rPr>
                <w:sz w:val="24"/>
                <w:szCs w:val="24"/>
              </w:rPr>
              <w:t xml:space="preserve"> </w:t>
            </w:r>
            <w:r w:rsidRPr="009A2031">
              <w:rPr>
                <w:sz w:val="24"/>
                <w:szCs w:val="24"/>
              </w:rPr>
              <w:sym w:font="Wingdings 2" w:char="F0A3"/>
            </w:r>
          </w:p>
        </w:tc>
      </w:tr>
    </w:tbl>
    <w:p w:rsidR="00B67F93" w:rsidRPr="00A109B6" w:rsidRDefault="00A109B6" w:rsidP="00A109B6">
      <w:pPr>
        <w:spacing w:after="0" w:line="240" w:lineRule="auto"/>
        <w:rPr>
          <w:rStyle w:val="st1"/>
          <w:sz w:val="18"/>
        </w:rPr>
      </w:pPr>
      <w:r>
        <w:rPr>
          <w:sz w:val="18"/>
        </w:rPr>
        <w:t xml:space="preserve">    </w:t>
      </w:r>
      <w:r w:rsidR="00273B4A" w:rsidRPr="006164E4">
        <w:rPr>
          <w:sz w:val="18"/>
          <w:szCs w:val="20"/>
        </w:rPr>
        <w:t>ULN:</w:t>
      </w:r>
      <w:r w:rsidR="00273B4A" w:rsidRPr="006164E4">
        <w:rPr>
          <w:i/>
          <w:sz w:val="18"/>
          <w:szCs w:val="20"/>
        </w:rPr>
        <w:t xml:space="preserve"> </w:t>
      </w:r>
      <w:proofErr w:type="spellStart"/>
      <w:r w:rsidR="00273B4A" w:rsidRPr="006164E4">
        <w:rPr>
          <w:i/>
          <w:sz w:val="18"/>
          <w:szCs w:val="20"/>
        </w:rPr>
        <w:t>Upper</w:t>
      </w:r>
      <w:proofErr w:type="spellEnd"/>
      <w:r w:rsidR="00273B4A" w:rsidRPr="006164E4">
        <w:rPr>
          <w:i/>
          <w:sz w:val="18"/>
          <w:szCs w:val="20"/>
        </w:rPr>
        <w:t xml:space="preserve"> limit of normal</w:t>
      </w:r>
      <w:r w:rsidR="004C6742" w:rsidRPr="006164E4">
        <w:rPr>
          <w:i/>
          <w:sz w:val="18"/>
          <w:szCs w:val="20"/>
        </w:rPr>
        <w:t xml:space="preserve">, </w:t>
      </w:r>
      <w:proofErr w:type="spellStart"/>
      <w:r w:rsidR="00E42C8A" w:rsidRPr="006164E4">
        <w:rPr>
          <w:sz w:val="18"/>
          <w:szCs w:val="20"/>
        </w:rPr>
        <w:t>DLco</w:t>
      </w:r>
      <w:proofErr w:type="spellEnd"/>
      <w:r w:rsidR="00E42C8A" w:rsidRPr="006164E4">
        <w:rPr>
          <w:i/>
          <w:sz w:val="18"/>
          <w:szCs w:val="20"/>
        </w:rPr>
        <w:t>=</w:t>
      </w:r>
      <w:proofErr w:type="spellStart"/>
      <w:r w:rsidR="004C6742" w:rsidRPr="006164E4">
        <w:rPr>
          <w:i/>
          <w:sz w:val="18"/>
          <w:szCs w:val="20"/>
        </w:rPr>
        <w:t>diffusion</w:t>
      </w:r>
      <w:proofErr w:type="spellEnd"/>
      <w:r w:rsidR="004C6742" w:rsidRPr="006164E4">
        <w:rPr>
          <w:i/>
          <w:sz w:val="18"/>
          <w:szCs w:val="20"/>
        </w:rPr>
        <w:t xml:space="preserve"> </w:t>
      </w:r>
      <w:proofErr w:type="spellStart"/>
      <w:r w:rsidR="004C6742" w:rsidRPr="006164E4">
        <w:rPr>
          <w:i/>
          <w:sz w:val="18"/>
          <w:szCs w:val="20"/>
        </w:rPr>
        <w:t>capacity</w:t>
      </w:r>
      <w:proofErr w:type="spellEnd"/>
      <w:r w:rsidR="004C6742" w:rsidRPr="006164E4">
        <w:rPr>
          <w:i/>
          <w:sz w:val="18"/>
          <w:szCs w:val="20"/>
        </w:rPr>
        <w:t xml:space="preserve"> of </w:t>
      </w:r>
      <w:proofErr w:type="spellStart"/>
      <w:r w:rsidR="004C6742" w:rsidRPr="006164E4">
        <w:rPr>
          <w:i/>
          <w:sz w:val="18"/>
          <w:szCs w:val="20"/>
        </w:rPr>
        <w:t>carbon</w:t>
      </w:r>
      <w:proofErr w:type="spellEnd"/>
      <w:r w:rsidR="004C6742" w:rsidRPr="006164E4">
        <w:rPr>
          <w:i/>
          <w:sz w:val="18"/>
          <w:szCs w:val="20"/>
        </w:rPr>
        <w:t xml:space="preserve"> </w:t>
      </w:r>
      <w:proofErr w:type="spellStart"/>
      <w:r w:rsidR="004C6742" w:rsidRPr="006164E4">
        <w:rPr>
          <w:i/>
          <w:sz w:val="18"/>
          <w:szCs w:val="20"/>
        </w:rPr>
        <w:t>monoxide</w:t>
      </w:r>
      <w:proofErr w:type="spellEnd"/>
      <w:r w:rsidR="006164E4">
        <w:rPr>
          <w:i/>
          <w:sz w:val="18"/>
          <w:szCs w:val="20"/>
        </w:rPr>
        <w:t xml:space="preserve">, </w:t>
      </w:r>
      <w:r w:rsidR="00EB7F6F" w:rsidRPr="006164E4">
        <w:rPr>
          <w:sz w:val="18"/>
          <w:szCs w:val="20"/>
        </w:rPr>
        <w:t>FEV1</w:t>
      </w:r>
      <w:r w:rsidR="00EB7F6F" w:rsidRPr="006164E4">
        <w:rPr>
          <w:i/>
          <w:sz w:val="18"/>
          <w:szCs w:val="20"/>
        </w:rPr>
        <w:t>=</w:t>
      </w:r>
      <w:proofErr w:type="spellStart"/>
      <w:r w:rsidR="00EB7F6F" w:rsidRPr="006164E4">
        <w:rPr>
          <w:rStyle w:val="st1"/>
          <w:rFonts w:cs="Arial"/>
          <w:i/>
          <w:color w:val="444444"/>
          <w:sz w:val="18"/>
          <w:szCs w:val="20"/>
        </w:rPr>
        <w:t>Forced</w:t>
      </w:r>
      <w:proofErr w:type="spellEnd"/>
      <w:r w:rsidR="00EB7F6F" w:rsidRPr="006164E4">
        <w:rPr>
          <w:rStyle w:val="st1"/>
          <w:rFonts w:cs="Arial"/>
          <w:i/>
          <w:color w:val="444444"/>
          <w:sz w:val="18"/>
          <w:szCs w:val="20"/>
        </w:rPr>
        <w:t xml:space="preserve"> </w:t>
      </w:r>
      <w:proofErr w:type="spellStart"/>
      <w:r w:rsidR="00EB7F6F" w:rsidRPr="006164E4">
        <w:rPr>
          <w:rStyle w:val="st1"/>
          <w:rFonts w:cs="Arial"/>
          <w:i/>
          <w:color w:val="444444"/>
          <w:sz w:val="18"/>
          <w:szCs w:val="20"/>
        </w:rPr>
        <w:t>Expiratory</w:t>
      </w:r>
      <w:proofErr w:type="spellEnd"/>
      <w:r w:rsidR="00EB7F6F" w:rsidRPr="006164E4">
        <w:rPr>
          <w:rStyle w:val="st1"/>
          <w:rFonts w:cs="Arial"/>
          <w:i/>
          <w:color w:val="444444"/>
          <w:sz w:val="18"/>
          <w:szCs w:val="20"/>
        </w:rPr>
        <w:t xml:space="preserve"> </w:t>
      </w:r>
      <w:proofErr w:type="spellStart"/>
      <w:r w:rsidR="00EB7F6F" w:rsidRPr="006164E4">
        <w:rPr>
          <w:rStyle w:val="st1"/>
          <w:rFonts w:cs="Arial"/>
          <w:i/>
          <w:color w:val="444444"/>
          <w:sz w:val="18"/>
          <w:szCs w:val="20"/>
        </w:rPr>
        <w:t>Volume</w:t>
      </w:r>
      <w:proofErr w:type="spellEnd"/>
      <w:r w:rsidR="00EB7F6F" w:rsidRPr="006164E4">
        <w:rPr>
          <w:rStyle w:val="st1"/>
          <w:rFonts w:cs="Arial"/>
          <w:i/>
          <w:color w:val="444444"/>
          <w:sz w:val="18"/>
          <w:szCs w:val="20"/>
        </w:rPr>
        <w:t xml:space="preserve"> in 1</w:t>
      </w:r>
      <w:r w:rsidR="00360CEF" w:rsidRPr="006164E4">
        <w:rPr>
          <w:rStyle w:val="st1"/>
          <w:rFonts w:cs="Arial"/>
          <w:i/>
          <w:color w:val="444444"/>
          <w:sz w:val="18"/>
          <w:szCs w:val="20"/>
        </w:rPr>
        <w:t xml:space="preserve"> </w:t>
      </w:r>
      <w:proofErr w:type="spellStart"/>
      <w:r w:rsidR="00EB7F6F" w:rsidRPr="006164E4">
        <w:rPr>
          <w:rStyle w:val="st1"/>
          <w:rFonts w:cs="Arial"/>
          <w:i/>
          <w:color w:val="444444"/>
          <w:sz w:val="18"/>
          <w:szCs w:val="20"/>
        </w:rPr>
        <w:t>Second</w:t>
      </w:r>
      <w:proofErr w:type="spellEnd"/>
    </w:p>
    <w:p w:rsidR="00A109B6" w:rsidRPr="004329FF" w:rsidRDefault="009E4894" w:rsidP="00A109B6">
      <w:pPr>
        <w:spacing w:after="0" w:line="240" w:lineRule="auto"/>
        <w:rPr>
          <w:rStyle w:val="st1"/>
          <w:rFonts w:cs="Arial"/>
          <w:sz w:val="24"/>
          <w:szCs w:val="20"/>
        </w:rPr>
      </w:pPr>
      <w:r w:rsidRPr="009E4894">
        <w:rPr>
          <w:rFonts w:cs="Arial"/>
          <w:noProof/>
          <w:color w:val="444444"/>
          <w:sz w:val="18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15pt;margin-top:8.85pt;width:436.05pt;height:51.4pt;z-index:251658240" strokeweight="1.5pt">
            <v:stroke dashstyle="1 1"/>
            <v:textbox>
              <w:txbxContent>
                <w:p w:rsidR="005F7F0A" w:rsidRDefault="00A109B6" w:rsidP="00255488">
                  <w:pPr>
                    <w:spacing w:after="0" w:line="240" w:lineRule="auto"/>
                    <w:jc w:val="both"/>
                    <w:rPr>
                      <w:rStyle w:val="st1"/>
                      <w:rFonts w:cs="Arial"/>
                      <w:sz w:val="24"/>
                      <w:szCs w:val="20"/>
                    </w:rPr>
                  </w:pPr>
                  <w:proofErr w:type="spellStart"/>
                  <w:r w:rsidRPr="004329FF">
                    <w:rPr>
                      <w:rStyle w:val="st1"/>
                      <w:rFonts w:cs="Arial"/>
                      <w:szCs w:val="20"/>
                    </w:rPr>
                    <w:t>Komorbitide</w:t>
                  </w:r>
                  <w:proofErr w:type="spellEnd"/>
                  <w:r w:rsidRPr="004329FF">
                    <w:rPr>
                      <w:rStyle w:val="st1"/>
                      <w:rFonts w:cs="Arial"/>
                      <w:szCs w:val="20"/>
                    </w:rPr>
                    <w:t xml:space="preserve"> değerlendirmesinde daha detaylı bilgi için</w:t>
                  </w:r>
                  <w:r>
                    <w:rPr>
                      <w:rStyle w:val="st1"/>
                      <w:rFonts w:cs="Arial"/>
                      <w:szCs w:val="20"/>
                    </w:rPr>
                    <w:t xml:space="preserve"> </w:t>
                  </w:r>
                  <w:r w:rsidRPr="004329FF">
                    <w:rPr>
                      <w:rStyle w:val="st1"/>
                      <w:rFonts w:cs="Arial"/>
                      <w:szCs w:val="20"/>
                    </w:rPr>
                    <w:t>yararlanılacak kaynak</w:t>
                  </w:r>
                  <w:r>
                    <w:rPr>
                      <w:rStyle w:val="st1"/>
                      <w:rFonts w:cs="Arial"/>
                      <w:sz w:val="24"/>
                      <w:szCs w:val="20"/>
                    </w:rPr>
                    <w:t>:</w:t>
                  </w:r>
                </w:p>
                <w:p w:rsidR="00A109B6" w:rsidRPr="005F7F0A" w:rsidRDefault="00A109B6" w:rsidP="00255488">
                  <w:pPr>
                    <w:spacing w:after="0" w:line="240" w:lineRule="auto"/>
                    <w:jc w:val="both"/>
                    <w:rPr>
                      <w:rStyle w:val="st1"/>
                      <w:rFonts w:cs="Arial"/>
                      <w:sz w:val="24"/>
                      <w:szCs w:val="20"/>
                    </w:rPr>
                  </w:pPr>
                  <w:r w:rsidRPr="00A109B6">
                    <w:rPr>
                      <w:rStyle w:val="st1"/>
                      <w:rFonts w:cs="Arial"/>
                      <w:szCs w:val="20"/>
                    </w:rPr>
                    <w:t xml:space="preserve"> </w:t>
                  </w:r>
                  <w:proofErr w:type="spellStart"/>
                  <w:r w:rsidRPr="005F7F0A">
                    <w:rPr>
                      <w:rFonts w:cs="AdvPS6EC0"/>
                      <w:szCs w:val="20"/>
                    </w:rPr>
                    <w:t>Mohamed</w:t>
                  </w:r>
                  <w:proofErr w:type="spellEnd"/>
                  <w:r w:rsidRPr="005F7F0A">
                    <w:rPr>
                      <w:rFonts w:cs="AdvPS6EC0"/>
                      <w:szCs w:val="20"/>
                    </w:rPr>
                    <w:t xml:space="preserve"> L. </w:t>
                  </w:r>
                  <w:proofErr w:type="spellStart"/>
                  <w:r w:rsidRPr="005F7F0A">
                    <w:rPr>
                      <w:rFonts w:cs="AdvPS6EC0"/>
                      <w:szCs w:val="20"/>
                    </w:rPr>
                    <w:t>Sorror</w:t>
                  </w:r>
                  <w:r w:rsidRPr="005F7F0A">
                    <w:rPr>
                      <w:rStyle w:val="st1"/>
                      <w:rFonts w:cs="Arial"/>
                      <w:szCs w:val="20"/>
                    </w:rPr>
                    <w:t>ot</w:t>
                  </w:r>
                  <w:proofErr w:type="spellEnd"/>
                  <w:r w:rsidRPr="005F7F0A">
                    <w:rPr>
                      <w:rStyle w:val="st1"/>
                      <w:rFonts w:cs="Arial"/>
                      <w:szCs w:val="20"/>
                    </w:rPr>
                    <w:t>.</w:t>
                  </w:r>
                  <w:r w:rsidRPr="005F7F0A">
                    <w:rPr>
                      <w:rFonts w:cs="AdvOTd40fda3b.B"/>
                      <w:szCs w:val="20"/>
                    </w:rPr>
                    <w:t xml:space="preserve"> </w:t>
                  </w:r>
                  <w:proofErr w:type="spellStart"/>
                  <w:r w:rsidRPr="00161E1C">
                    <w:rPr>
                      <w:rFonts w:cs="AdvOTd40fda3b.B"/>
                      <w:i/>
                      <w:szCs w:val="20"/>
                    </w:rPr>
                    <w:t>How</w:t>
                  </w:r>
                  <w:proofErr w:type="spellEnd"/>
                  <w:r w:rsidRPr="00161E1C">
                    <w:rPr>
                      <w:rFonts w:cs="AdvOTd40fda3b.B"/>
                      <w:i/>
                      <w:szCs w:val="20"/>
                    </w:rPr>
                    <w:t xml:space="preserve"> I </w:t>
                  </w:r>
                  <w:proofErr w:type="spellStart"/>
                  <w:r w:rsidRPr="00161E1C">
                    <w:rPr>
                      <w:rFonts w:cs="AdvOTd40fda3b.B"/>
                      <w:i/>
                      <w:szCs w:val="20"/>
                    </w:rPr>
                    <w:t>assess</w:t>
                  </w:r>
                  <w:proofErr w:type="spellEnd"/>
                  <w:r w:rsidRPr="00161E1C">
                    <w:rPr>
                      <w:rFonts w:cs="AdvOTd40fda3b.B"/>
                      <w:i/>
                      <w:szCs w:val="20"/>
                    </w:rPr>
                    <w:t xml:space="preserve"> </w:t>
                  </w:r>
                  <w:proofErr w:type="spellStart"/>
                  <w:r w:rsidRPr="00161E1C">
                    <w:rPr>
                      <w:rFonts w:cs="AdvOTd40fda3b.B"/>
                      <w:i/>
                      <w:szCs w:val="20"/>
                    </w:rPr>
                    <w:t>comorbidities</w:t>
                  </w:r>
                  <w:proofErr w:type="spellEnd"/>
                  <w:r w:rsidRPr="00161E1C">
                    <w:rPr>
                      <w:rFonts w:cs="AdvOTd40fda3b.B"/>
                      <w:i/>
                      <w:szCs w:val="20"/>
                    </w:rPr>
                    <w:t xml:space="preserve"> </w:t>
                  </w:r>
                  <w:proofErr w:type="spellStart"/>
                  <w:r w:rsidRPr="00161E1C">
                    <w:rPr>
                      <w:rFonts w:cs="AdvOTd40fda3b.B"/>
                      <w:i/>
                      <w:szCs w:val="20"/>
                    </w:rPr>
                    <w:t>before</w:t>
                  </w:r>
                  <w:proofErr w:type="spellEnd"/>
                  <w:r w:rsidRPr="00161E1C">
                    <w:rPr>
                      <w:rFonts w:cs="AdvOTd40fda3b.B"/>
                      <w:i/>
                      <w:szCs w:val="20"/>
                    </w:rPr>
                    <w:t xml:space="preserve"> </w:t>
                  </w:r>
                  <w:proofErr w:type="spellStart"/>
                  <w:r w:rsidRPr="00161E1C">
                    <w:rPr>
                      <w:rFonts w:cs="AdvOTd40fda3b.B"/>
                      <w:i/>
                      <w:szCs w:val="20"/>
                    </w:rPr>
                    <w:t>hematopoietic</w:t>
                  </w:r>
                  <w:proofErr w:type="spellEnd"/>
                  <w:r w:rsidRPr="00161E1C">
                    <w:rPr>
                      <w:rFonts w:cs="AdvOTd40fda3b.B"/>
                      <w:i/>
                      <w:szCs w:val="20"/>
                    </w:rPr>
                    <w:t xml:space="preserve"> </w:t>
                  </w:r>
                  <w:proofErr w:type="spellStart"/>
                  <w:r w:rsidRPr="00161E1C">
                    <w:rPr>
                      <w:rFonts w:cs="AdvOTd40fda3b.B"/>
                      <w:i/>
                      <w:szCs w:val="20"/>
                    </w:rPr>
                    <w:t>cell</w:t>
                  </w:r>
                  <w:proofErr w:type="spellEnd"/>
                  <w:r w:rsidRPr="00161E1C">
                    <w:rPr>
                      <w:rFonts w:cs="AdvOTd40fda3b.B"/>
                      <w:i/>
                      <w:szCs w:val="20"/>
                    </w:rPr>
                    <w:t xml:space="preserve"> </w:t>
                  </w:r>
                  <w:proofErr w:type="spellStart"/>
                  <w:r w:rsidRPr="00161E1C">
                    <w:rPr>
                      <w:rFonts w:cs="AdvOTd40fda3b.B"/>
                      <w:i/>
                      <w:szCs w:val="20"/>
                    </w:rPr>
                    <w:t>transplantation</w:t>
                  </w:r>
                  <w:proofErr w:type="spellEnd"/>
                  <w:r w:rsidRPr="005F7F0A">
                    <w:rPr>
                      <w:rFonts w:cs="AdvOTd40fda3b.B"/>
                      <w:szCs w:val="20"/>
                    </w:rPr>
                    <w:t>.</w:t>
                  </w:r>
                  <w:r w:rsidR="005F7F0A">
                    <w:rPr>
                      <w:rFonts w:cs="AdvOTd40fda3b.B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5F7F0A">
                    <w:rPr>
                      <w:rFonts w:cs="AdvOTd40fda3b.B"/>
                      <w:szCs w:val="20"/>
                    </w:rPr>
                    <w:t>Blood</w:t>
                  </w:r>
                  <w:proofErr w:type="spellEnd"/>
                  <w:r w:rsidRPr="005F7F0A">
                    <w:rPr>
                      <w:rFonts w:cs="Arial"/>
                      <w:sz w:val="24"/>
                      <w:szCs w:val="20"/>
                    </w:rPr>
                    <w:t xml:space="preserve">   </w:t>
                  </w:r>
                  <w:r w:rsidRPr="005F7F0A">
                    <w:rPr>
                      <w:rFonts w:cs="Arial"/>
                      <w:szCs w:val="20"/>
                    </w:rPr>
                    <w:t>2013</w:t>
                  </w:r>
                  <w:proofErr w:type="gramEnd"/>
                  <w:r w:rsidRPr="005F7F0A">
                    <w:rPr>
                      <w:rFonts w:cs="Arial"/>
                      <w:szCs w:val="20"/>
                    </w:rPr>
                    <w:t xml:space="preserve"> 121: 2854-2863</w:t>
                  </w:r>
                </w:p>
                <w:p w:rsidR="00A109B6" w:rsidRDefault="00A109B6"/>
              </w:txbxContent>
            </v:textbox>
          </v:shape>
        </w:pict>
      </w:r>
      <w:r w:rsidR="004329FF" w:rsidRPr="004329FF">
        <w:rPr>
          <w:rStyle w:val="st1"/>
          <w:rFonts w:cs="Arial"/>
          <w:sz w:val="24"/>
          <w:szCs w:val="20"/>
        </w:rPr>
        <w:t xml:space="preserve">   </w:t>
      </w:r>
    </w:p>
    <w:p w:rsidR="000341E1" w:rsidRPr="009A2031" w:rsidRDefault="000341E1" w:rsidP="00E42C8A">
      <w:pPr>
        <w:spacing w:after="0" w:line="240" w:lineRule="auto"/>
        <w:rPr>
          <w:sz w:val="18"/>
          <w:szCs w:val="20"/>
        </w:rPr>
      </w:pPr>
      <w:r>
        <w:rPr>
          <w:rStyle w:val="st1"/>
          <w:rFonts w:cs="Arial"/>
          <w:color w:val="444444"/>
          <w:sz w:val="18"/>
          <w:szCs w:val="20"/>
        </w:rPr>
        <w:t xml:space="preserve">   </w:t>
      </w:r>
    </w:p>
    <w:p w:rsidR="00D333A6" w:rsidRDefault="006164E4" w:rsidP="00D333A6">
      <w:r>
        <w:t xml:space="preserve">  </w:t>
      </w:r>
    </w:p>
    <w:sectPr w:rsidR="00D333A6" w:rsidSect="00F913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vPSHEL-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vPS6EC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dvOT3c2d9f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d40fda3b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7F93"/>
    <w:rsid w:val="000341E1"/>
    <w:rsid w:val="000401EB"/>
    <w:rsid w:val="00084732"/>
    <w:rsid w:val="000A7072"/>
    <w:rsid w:val="000C2B52"/>
    <w:rsid w:val="000E3CC1"/>
    <w:rsid w:val="001128FF"/>
    <w:rsid w:val="00120C89"/>
    <w:rsid w:val="001308A0"/>
    <w:rsid w:val="001613C8"/>
    <w:rsid w:val="00161E1C"/>
    <w:rsid w:val="001838D7"/>
    <w:rsid w:val="001A1C24"/>
    <w:rsid w:val="001A4BAA"/>
    <w:rsid w:val="001D30A8"/>
    <w:rsid w:val="00203ABE"/>
    <w:rsid w:val="00216AF9"/>
    <w:rsid w:val="00255488"/>
    <w:rsid w:val="00273B4A"/>
    <w:rsid w:val="002A0D2A"/>
    <w:rsid w:val="002C1034"/>
    <w:rsid w:val="002D2BE9"/>
    <w:rsid w:val="00307AFA"/>
    <w:rsid w:val="00327261"/>
    <w:rsid w:val="00351261"/>
    <w:rsid w:val="0035157F"/>
    <w:rsid w:val="00360213"/>
    <w:rsid w:val="00360CEF"/>
    <w:rsid w:val="00394364"/>
    <w:rsid w:val="003B333C"/>
    <w:rsid w:val="003C40FF"/>
    <w:rsid w:val="003F4A52"/>
    <w:rsid w:val="00403378"/>
    <w:rsid w:val="004329FF"/>
    <w:rsid w:val="0043438C"/>
    <w:rsid w:val="004A3CE4"/>
    <w:rsid w:val="004C383C"/>
    <w:rsid w:val="004C6742"/>
    <w:rsid w:val="00502393"/>
    <w:rsid w:val="005042E6"/>
    <w:rsid w:val="005352A8"/>
    <w:rsid w:val="00535F4F"/>
    <w:rsid w:val="005608CF"/>
    <w:rsid w:val="0057590E"/>
    <w:rsid w:val="005E03A0"/>
    <w:rsid w:val="005F7F0A"/>
    <w:rsid w:val="006164E4"/>
    <w:rsid w:val="00625CD8"/>
    <w:rsid w:val="00630EF6"/>
    <w:rsid w:val="00650128"/>
    <w:rsid w:val="00651227"/>
    <w:rsid w:val="006521BC"/>
    <w:rsid w:val="0066100B"/>
    <w:rsid w:val="006621C5"/>
    <w:rsid w:val="0067318A"/>
    <w:rsid w:val="0068364A"/>
    <w:rsid w:val="006C0C37"/>
    <w:rsid w:val="00704AFF"/>
    <w:rsid w:val="00775543"/>
    <w:rsid w:val="007C6579"/>
    <w:rsid w:val="007C6636"/>
    <w:rsid w:val="007D0AF5"/>
    <w:rsid w:val="007D3B1E"/>
    <w:rsid w:val="007F291B"/>
    <w:rsid w:val="00867B0B"/>
    <w:rsid w:val="0089160F"/>
    <w:rsid w:val="008A005E"/>
    <w:rsid w:val="008F6DF0"/>
    <w:rsid w:val="0090568F"/>
    <w:rsid w:val="00916FFB"/>
    <w:rsid w:val="00945A23"/>
    <w:rsid w:val="0099600C"/>
    <w:rsid w:val="009A2031"/>
    <w:rsid w:val="009C3BF2"/>
    <w:rsid w:val="009E4894"/>
    <w:rsid w:val="00A109B6"/>
    <w:rsid w:val="00A427C2"/>
    <w:rsid w:val="00AA6480"/>
    <w:rsid w:val="00AC790B"/>
    <w:rsid w:val="00AF70C6"/>
    <w:rsid w:val="00B16C75"/>
    <w:rsid w:val="00B37DB7"/>
    <w:rsid w:val="00B675F6"/>
    <w:rsid w:val="00B67F93"/>
    <w:rsid w:val="00B81CBA"/>
    <w:rsid w:val="00BA12D4"/>
    <w:rsid w:val="00BA24A3"/>
    <w:rsid w:val="00BF043A"/>
    <w:rsid w:val="00BF326C"/>
    <w:rsid w:val="00C01010"/>
    <w:rsid w:val="00C10494"/>
    <w:rsid w:val="00C9329B"/>
    <w:rsid w:val="00CB16F8"/>
    <w:rsid w:val="00CE471D"/>
    <w:rsid w:val="00CF2B81"/>
    <w:rsid w:val="00D04A46"/>
    <w:rsid w:val="00D14D0C"/>
    <w:rsid w:val="00D333A6"/>
    <w:rsid w:val="00D341E2"/>
    <w:rsid w:val="00D344F1"/>
    <w:rsid w:val="00D41CFF"/>
    <w:rsid w:val="00D5233B"/>
    <w:rsid w:val="00D60961"/>
    <w:rsid w:val="00D71CB0"/>
    <w:rsid w:val="00D866C7"/>
    <w:rsid w:val="00DB1F51"/>
    <w:rsid w:val="00DC5766"/>
    <w:rsid w:val="00DE3057"/>
    <w:rsid w:val="00DE4598"/>
    <w:rsid w:val="00E416CD"/>
    <w:rsid w:val="00E42C8A"/>
    <w:rsid w:val="00E451DB"/>
    <w:rsid w:val="00EB7F6F"/>
    <w:rsid w:val="00EF55E3"/>
    <w:rsid w:val="00EF74E8"/>
    <w:rsid w:val="00F02D27"/>
    <w:rsid w:val="00F84560"/>
    <w:rsid w:val="00F9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7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BF043A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CF2B81"/>
  </w:style>
  <w:style w:type="paragraph" w:styleId="BalonMetni">
    <w:name w:val="Balloon Text"/>
    <w:basedOn w:val="Normal"/>
    <w:link w:val="BalonMetniChar"/>
    <w:uiPriority w:val="99"/>
    <w:semiHidden/>
    <w:unhideWhenUsed/>
    <w:rsid w:val="00F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3BE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F91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Kullanıcı</cp:lastModifiedBy>
  <cp:revision>79</cp:revision>
  <cp:lastPrinted>2014-02-11T05:29:00Z</cp:lastPrinted>
  <dcterms:created xsi:type="dcterms:W3CDTF">2014-02-09T09:52:00Z</dcterms:created>
  <dcterms:modified xsi:type="dcterms:W3CDTF">2014-02-11T05:30:00Z</dcterms:modified>
</cp:coreProperties>
</file>